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DFCD" w14:textId="182D90AE" w:rsidR="00F90CFF" w:rsidRPr="00767A58" w:rsidRDefault="00F90CFF" w:rsidP="004D5F6F">
      <w:pPr>
        <w:spacing w:line="360" w:lineRule="auto"/>
      </w:pPr>
      <w:r w:rsidRPr="00767A58">
        <w:t xml:space="preserve"> </w:t>
      </w:r>
    </w:p>
    <w:p w14:paraId="565F1C4A" w14:textId="19CD3826" w:rsidR="00767A58" w:rsidRDefault="00767A58" w:rsidP="004D5F6F">
      <w:pPr>
        <w:spacing w:line="360" w:lineRule="auto"/>
      </w:pPr>
      <w:r>
        <w:rPr>
          <w:noProof/>
          <w:sz w:val="24"/>
          <w:szCs w:val="24"/>
          <w:lang w:eastAsia="es-CL"/>
        </w:rPr>
        <w:drawing>
          <wp:inline distT="114300" distB="114300" distL="114300" distR="114300" wp14:anchorId="70EFC78B" wp14:editId="2B452F1F">
            <wp:extent cx="5612130" cy="3940299"/>
            <wp:effectExtent l="0" t="0" r="7620" b="317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612130" cy="3940299"/>
                    </a:xfrm>
                    <a:prstGeom prst="rect">
                      <a:avLst/>
                    </a:prstGeom>
                    <a:ln/>
                  </pic:spPr>
                </pic:pic>
              </a:graphicData>
            </a:graphic>
          </wp:inline>
        </w:drawing>
      </w:r>
    </w:p>
    <w:p w14:paraId="55630840" w14:textId="77777777" w:rsidR="00767A58" w:rsidRDefault="00767A58" w:rsidP="004D5F6F">
      <w:pPr>
        <w:spacing w:line="360" w:lineRule="auto"/>
        <w:jc w:val="center"/>
        <w:rPr>
          <w:sz w:val="52"/>
        </w:rPr>
      </w:pPr>
    </w:p>
    <w:p w14:paraId="75A10FE9" w14:textId="77777777" w:rsidR="00767A58" w:rsidRPr="00767A58" w:rsidRDefault="00F90CFF" w:rsidP="004D5F6F">
      <w:pPr>
        <w:spacing w:line="360" w:lineRule="auto"/>
        <w:jc w:val="center"/>
        <w:rPr>
          <w:sz w:val="52"/>
        </w:rPr>
      </w:pPr>
      <w:r w:rsidRPr="00767A58">
        <w:rPr>
          <w:sz w:val="52"/>
        </w:rPr>
        <w:t>REGLAMENTO INTERNO DE EVALU</w:t>
      </w:r>
      <w:r w:rsidR="000A4615" w:rsidRPr="00767A58">
        <w:rPr>
          <w:sz w:val="52"/>
        </w:rPr>
        <w:t xml:space="preserve">ACIÓN </w:t>
      </w:r>
    </w:p>
    <w:p w14:paraId="47559829" w14:textId="706F7C06" w:rsidR="00F90CFF" w:rsidRPr="00767A58" w:rsidRDefault="000A4615" w:rsidP="004D5F6F">
      <w:pPr>
        <w:spacing w:line="360" w:lineRule="auto"/>
        <w:jc w:val="center"/>
        <w:rPr>
          <w:sz w:val="52"/>
        </w:rPr>
      </w:pPr>
      <w:r w:rsidRPr="00767A58">
        <w:rPr>
          <w:sz w:val="52"/>
        </w:rPr>
        <w:t xml:space="preserve">Y PROMOCIÓN ESCOLAR </w:t>
      </w:r>
      <w:r w:rsidR="002F53F4" w:rsidRPr="00767A58">
        <w:rPr>
          <w:sz w:val="52"/>
        </w:rPr>
        <w:t>202</w:t>
      </w:r>
      <w:r w:rsidR="00E07CBA">
        <w:rPr>
          <w:sz w:val="52"/>
        </w:rPr>
        <w:t>3</w:t>
      </w:r>
    </w:p>
    <w:p w14:paraId="74AFCFCD" w14:textId="0666EB58" w:rsidR="002F53F4" w:rsidRPr="00767A58" w:rsidRDefault="002F53F4" w:rsidP="004D5F6F">
      <w:pPr>
        <w:spacing w:line="360" w:lineRule="auto"/>
        <w:jc w:val="center"/>
        <w:rPr>
          <w:sz w:val="52"/>
        </w:rPr>
      </w:pPr>
      <w:r w:rsidRPr="00767A58">
        <w:rPr>
          <w:sz w:val="52"/>
        </w:rPr>
        <w:t xml:space="preserve">Niveles </w:t>
      </w:r>
      <w:r w:rsidR="0071000F">
        <w:rPr>
          <w:sz w:val="52"/>
        </w:rPr>
        <w:t>P</w:t>
      </w:r>
      <w:r w:rsidRPr="00767A58">
        <w:rPr>
          <w:sz w:val="52"/>
        </w:rPr>
        <w:t xml:space="preserve">rimero a </w:t>
      </w:r>
      <w:r w:rsidR="00E07CBA">
        <w:rPr>
          <w:sz w:val="52"/>
        </w:rPr>
        <w:t>Quinto</w:t>
      </w:r>
      <w:r w:rsidRPr="00767A58">
        <w:rPr>
          <w:sz w:val="52"/>
        </w:rPr>
        <w:t xml:space="preserve"> básico</w:t>
      </w:r>
    </w:p>
    <w:p w14:paraId="39BB2AD2" w14:textId="77777777" w:rsidR="00F90CFF" w:rsidRPr="00767A58" w:rsidRDefault="00F90CFF" w:rsidP="004D5F6F">
      <w:pPr>
        <w:spacing w:line="360" w:lineRule="auto"/>
      </w:pPr>
    </w:p>
    <w:p w14:paraId="395CC80C" w14:textId="460D6E6D" w:rsidR="00A25921" w:rsidRPr="00F818C7" w:rsidRDefault="00F90CFF" w:rsidP="004D5F6F">
      <w:pPr>
        <w:spacing w:after="0" w:line="360" w:lineRule="auto"/>
        <w:ind w:right="49"/>
        <w:rPr>
          <w:rFonts w:ascii="Arial" w:hAnsi="Arial" w:cs="Arial"/>
          <w:sz w:val="24"/>
          <w:szCs w:val="24"/>
        </w:rPr>
      </w:pPr>
      <w:r w:rsidRPr="00F818C7">
        <w:rPr>
          <w:rFonts w:ascii="Arial" w:eastAsia="Cambria" w:hAnsi="Arial" w:cs="Arial"/>
          <w:b/>
          <w:sz w:val="24"/>
          <w:szCs w:val="24"/>
        </w:rPr>
        <w:t xml:space="preserve"> </w:t>
      </w:r>
    </w:p>
    <w:p w14:paraId="3773480E" w14:textId="77777777" w:rsidR="00980DF3" w:rsidRPr="00F818C7" w:rsidRDefault="00980DF3" w:rsidP="004D5F6F">
      <w:pPr>
        <w:autoSpaceDE w:val="0"/>
        <w:autoSpaceDN w:val="0"/>
        <w:adjustRightInd w:val="0"/>
        <w:spacing w:after="0" w:line="360" w:lineRule="auto"/>
        <w:rPr>
          <w:rFonts w:ascii="Arial" w:hAnsi="Arial" w:cs="Arial"/>
          <w:b/>
          <w:bCs/>
          <w:sz w:val="24"/>
          <w:szCs w:val="24"/>
        </w:rPr>
      </w:pPr>
    </w:p>
    <w:p w14:paraId="5248AF13" w14:textId="77777777" w:rsidR="00EA75D5" w:rsidRPr="00F818C7" w:rsidRDefault="00E027AA" w:rsidP="004D5F6F">
      <w:pPr>
        <w:spacing w:after="0" w:line="360" w:lineRule="auto"/>
        <w:rPr>
          <w:rFonts w:ascii="Arial" w:hAnsi="Arial" w:cs="Arial"/>
          <w:b/>
          <w:sz w:val="24"/>
          <w:szCs w:val="24"/>
        </w:rPr>
      </w:pPr>
      <w:r w:rsidRPr="00F818C7">
        <w:rPr>
          <w:rFonts w:ascii="Arial" w:hAnsi="Arial" w:cs="Arial"/>
          <w:b/>
          <w:sz w:val="24"/>
          <w:szCs w:val="24"/>
        </w:rPr>
        <w:lastRenderedPageBreak/>
        <w:t xml:space="preserve">                                      </w:t>
      </w:r>
      <w:r w:rsidR="007C6B95" w:rsidRPr="00F818C7">
        <w:rPr>
          <w:rFonts w:ascii="Arial" w:hAnsi="Arial" w:cs="Arial"/>
          <w:b/>
          <w:sz w:val="24"/>
          <w:szCs w:val="24"/>
        </w:rPr>
        <w:t xml:space="preserve">          </w:t>
      </w:r>
      <w:r w:rsidRPr="00F818C7">
        <w:rPr>
          <w:rFonts w:ascii="Arial" w:hAnsi="Arial" w:cs="Arial"/>
          <w:b/>
          <w:sz w:val="24"/>
          <w:szCs w:val="24"/>
        </w:rPr>
        <w:t xml:space="preserve">      INTRODUCCIÓN</w:t>
      </w:r>
    </w:p>
    <w:p w14:paraId="49715FE4" w14:textId="77777777" w:rsidR="00FD5190" w:rsidRPr="00F818C7" w:rsidRDefault="00FD5190" w:rsidP="004D5F6F">
      <w:pPr>
        <w:spacing w:after="0" w:line="360" w:lineRule="auto"/>
        <w:rPr>
          <w:rFonts w:ascii="Arial" w:hAnsi="Arial" w:cs="Arial"/>
          <w:b/>
          <w:sz w:val="24"/>
          <w:szCs w:val="24"/>
        </w:rPr>
      </w:pPr>
    </w:p>
    <w:p w14:paraId="657CA41A" w14:textId="7BD03F53" w:rsidR="00524641" w:rsidRPr="00F818C7" w:rsidRDefault="00524641" w:rsidP="004D5F6F">
      <w:pPr>
        <w:spacing w:line="360" w:lineRule="auto"/>
        <w:ind w:firstLine="708"/>
        <w:rPr>
          <w:rFonts w:ascii="Arial" w:hAnsi="Arial" w:cs="Arial"/>
          <w:sz w:val="24"/>
          <w:szCs w:val="24"/>
        </w:rPr>
      </w:pPr>
      <w:r w:rsidRPr="00F818C7">
        <w:rPr>
          <w:rFonts w:ascii="Arial" w:hAnsi="Arial" w:cs="Arial"/>
          <w:sz w:val="24"/>
          <w:szCs w:val="24"/>
        </w:rPr>
        <w:t>Playtime es un proyecto educativo innovador que comenzó el año 2015 en la ciudad de Punta Arenas. El enfoque de Playtime está basado en la enseñanza</w:t>
      </w:r>
      <w:r w:rsidR="005A17DC" w:rsidRPr="00F818C7">
        <w:rPr>
          <w:rFonts w:ascii="Arial" w:hAnsi="Arial" w:cs="Arial"/>
          <w:sz w:val="24"/>
          <w:szCs w:val="24"/>
        </w:rPr>
        <w:t xml:space="preserve"> del inglés desde la primera infancia</w:t>
      </w:r>
      <w:r w:rsidRPr="00F818C7">
        <w:rPr>
          <w:rFonts w:ascii="Arial" w:hAnsi="Arial" w:cs="Arial"/>
          <w:sz w:val="24"/>
          <w:szCs w:val="24"/>
        </w:rPr>
        <w:t>. Además tenemos un enfoque basado en formar niños integrales en el aspecto valórico, con fuerte sentido del respeto y el amor al pró</w:t>
      </w:r>
      <w:r w:rsidR="005A17DC" w:rsidRPr="00F818C7">
        <w:rPr>
          <w:rFonts w:ascii="Arial" w:hAnsi="Arial" w:cs="Arial"/>
          <w:sz w:val="24"/>
          <w:szCs w:val="24"/>
        </w:rPr>
        <w:t>jimo. C</w:t>
      </w:r>
      <w:r w:rsidRPr="00F818C7">
        <w:rPr>
          <w:rFonts w:ascii="Arial" w:hAnsi="Arial" w:cs="Arial"/>
          <w:sz w:val="24"/>
          <w:szCs w:val="24"/>
        </w:rPr>
        <w:t xml:space="preserve">reemos que los niños aprenden mejor cuando se involucran en el proceso de enseñanza aprendizaje, utilizando el juego como principal herramienta en conjunto con las actividades lúdicas y motivadoras basadas en la observación, deducción y reflexión. </w:t>
      </w:r>
    </w:p>
    <w:p w14:paraId="79B064AA" w14:textId="77777777" w:rsidR="00524641" w:rsidRPr="00F818C7" w:rsidRDefault="00524641" w:rsidP="004D5F6F">
      <w:pPr>
        <w:spacing w:line="360" w:lineRule="auto"/>
        <w:ind w:firstLine="708"/>
        <w:rPr>
          <w:rFonts w:ascii="Arial" w:hAnsi="Arial" w:cs="Arial"/>
          <w:sz w:val="24"/>
          <w:szCs w:val="24"/>
        </w:rPr>
      </w:pPr>
      <w:r w:rsidRPr="00F818C7">
        <w:rPr>
          <w:rFonts w:ascii="Arial" w:hAnsi="Arial" w:cs="Arial"/>
          <w:sz w:val="24"/>
          <w:szCs w:val="24"/>
        </w:rPr>
        <w:t>Es por esto que nuestro proceso de evaluación es concordante con nuestra metodología. La evaluación es un componente del proceso de aprendizaje, forma parte de la dinámica que desde los inicios de cada actividad docente está determinada por la relación objetivo contenido y método; no es un complemento ni elemento aislado; es una parte del proceso de aprendizaje que ha de estar referida a todos los elementos que intervienen en el quehacer educativo, no es solo el estudiante el objeto de evaluación sino que lo son todos los agentes educativos, puesto que la evaluación es una instancia que sirve a la comunidad educativa. Siendo la evaluación una actividad constante y de normalización. La Evaluación no es un proceso estresante y competitivo.</w:t>
      </w:r>
    </w:p>
    <w:p w14:paraId="060952E3" w14:textId="534054BE" w:rsidR="00524641" w:rsidRPr="00F818C7" w:rsidRDefault="00524641" w:rsidP="004D5F6F">
      <w:pPr>
        <w:spacing w:line="360" w:lineRule="auto"/>
        <w:ind w:firstLine="708"/>
        <w:rPr>
          <w:rFonts w:ascii="Arial" w:hAnsi="Arial" w:cs="Arial"/>
          <w:sz w:val="24"/>
          <w:szCs w:val="24"/>
        </w:rPr>
      </w:pPr>
      <w:r w:rsidRPr="00F818C7">
        <w:rPr>
          <w:rFonts w:ascii="Arial" w:hAnsi="Arial" w:cs="Arial"/>
          <w:sz w:val="24"/>
          <w:szCs w:val="24"/>
        </w:rPr>
        <w:t xml:space="preserve">Basado en estos lineamientos  la dirección del Colegio en concordancia con el Proyecto Educativo Institucional y en conjunto con el Consejo de Profesores, establece el presente Reglamento de Evaluación y Promoción Escolar que entrará en vigencia a partir del año 2021 </w:t>
      </w:r>
    </w:p>
    <w:p w14:paraId="761F4627" w14:textId="54EB3C72" w:rsidR="007F6B69" w:rsidRDefault="007F6B69" w:rsidP="004D5F6F">
      <w:pPr>
        <w:spacing w:after="0" w:line="360" w:lineRule="auto"/>
        <w:rPr>
          <w:rFonts w:ascii="Arial" w:hAnsi="Arial" w:cs="Arial"/>
          <w:b/>
          <w:sz w:val="24"/>
          <w:szCs w:val="24"/>
        </w:rPr>
      </w:pPr>
    </w:p>
    <w:p w14:paraId="5F7AC837" w14:textId="045FC7EA" w:rsidR="004D5F6F" w:rsidRDefault="004D5F6F" w:rsidP="004D5F6F">
      <w:pPr>
        <w:spacing w:after="0" w:line="360" w:lineRule="auto"/>
        <w:rPr>
          <w:rFonts w:ascii="Arial" w:hAnsi="Arial" w:cs="Arial"/>
          <w:b/>
          <w:sz w:val="24"/>
          <w:szCs w:val="24"/>
        </w:rPr>
      </w:pPr>
    </w:p>
    <w:p w14:paraId="69851EFE" w14:textId="3302DEF3" w:rsidR="004D5F6F" w:rsidRDefault="004D5F6F" w:rsidP="004D5F6F">
      <w:pPr>
        <w:spacing w:after="0" w:line="360" w:lineRule="auto"/>
        <w:rPr>
          <w:rFonts w:ascii="Arial" w:hAnsi="Arial" w:cs="Arial"/>
          <w:b/>
          <w:sz w:val="24"/>
          <w:szCs w:val="24"/>
        </w:rPr>
      </w:pPr>
    </w:p>
    <w:p w14:paraId="102FE09B" w14:textId="17C842FF" w:rsidR="004D5F6F" w:rsidRDefault="004D5F6F" w:rsidP="004D5F6F">
      <w:pPr>
        <w:spacing w:after="0" w:line="360" w:lineRule="auto"/>
        <w:rPr>
          <w:rFonts w:ascii="Arial" w:hAnsi="Arial" w:cs="Arial"/>
          <w:b/>
          <w:sz w:val="24"/>
          <w:szCs w:val="24"/>
        </w:rPr>
      </w:pPr>
    </w:p>
    <w:p w14:paraId="78BEFC50" w14:textId="77777777" w:rsidR="004D5F6F" w:rsidRPr="00F818C7" w:rsidRDefault="004D5F6F" w:rsidP="004D5F6F">
      <w:pPr>
        <w:spacing w:after="0" w:line="360" w:lineRule="auto"/>
        <w:rPr>
          <w:rFonts w:ascii="Arial" w:hAnsi="Arial" w:cs="Arial"/>
          <w:b/>
          <w:sz w:val="24"/>
          <w:szCs w:val="24"/>
        </w:rPr>
      </w:pPr>
    </w:p>
    <w:p w14:paraId="28D3385C" w14:textId="77777777" w:rsidR="006861C2" w:rsidRPr="00F818C7" w:rsidRDefault="006861C2" w:rsidP="004D5F6F">
      <w:pPr>
        <w:spacing w:after="0" w:line="360" w:lineRule="auto"/>
        <w:rPr>
          <w:rFonts w:ascii="Arial" w:hAnsi="Arial" w:cs="Arial"/>
          <w:b/>
          <w:sz w:val="24"/>
          <w:szCs w:val="24"/>
        </w:rPr>
      </w:pPr>
    </w:p>
    <w:p w14:paraId="4A25F45E" w14:textId="77777777" w:rsidR="00FD5190" w:rsidRPr="00F818C7" w:rsidRDefault="00777A9C" w:rsidP="004D5F6F">
      <w:pPr>
        <w:spacing w:after="0" w:line="360" w:lineRule="auto"/>
        <w:jc w:val="center"/>
        <w:rPr>
          <w:rFonts w:ascii="Arial" w:hAnsi="Arial" w:cs="Arial"/>
          <w:b/>
          <w:sz w:val="24"/>
          <w:szCs w:val="24"/>
        </w:rPr>
      </w:pPr>
      <w:r w:rsidRPr="00F818C7">
        <w:rPr>
          <w:rFonts w:ascii="Arial" w:hAnsi="Arial" w:cs="Arial"/>
          <w:b/>
          <w:sz w:val="24"/>
          <w:szCs w:val="24"/>
        </w:rPr>
        <w:lastRenderedPageBreak/>
        <w:t>F</w:t>
      </w:r>
      <w:r w:rsidR="00E027AA" w:rsidRPr="00F818C7">
        <w:rPr>
          <w:rFonts w:ascii="Arial" w:hAnsi="Arial" w:cs="Arial"/>
          <w:b/>
          <w:sz w:val="24"/>
          <w:szCs w:val="24"/>
        </w:rPr>
        <w:t>UNDAMENTOS</w:t>
      </w:r>
    </w:p>
    <w:p w14:paraId="2D1C96E9" w14:textId="77777777" w:rsidR="0023356F" w:rsidRPr="00F818C7" w:rsidRDefault="0023356F" w:rsidP="004D5F6F">
      <w:pPr>
        <w:spacing w:after="0" w:line="360" w:lineRule="auto"/>
        <w:rPr>
          <w:rFonts w:ascii="Arial" w:hAnsi="Arial" w:cs="Arial"/>
          <w:sz w:val="24"/>
          <w:szCs w:val="24"/>
        </w:rPr>
      </w:pPr>
    </w:p>
    <w:p w14:paraId="3CD63D8A" w14:textId="77777777" w:rsidR="00EA75D5" w:rsidRPr="00F818C7" w:rsidRDefault="00EA75D5" w:rsidP="004D5F6F">
      <w:pPr>
        <w:spacing w:after="0" w:line="360" w:lineRule="auto"/>
        <w:rPr>
          <w:rFonts w:ascii="Arial" w:hAnsi="Arial" w:cs="Arial"/>
          <w:sz w:val="24"/>
          <w:szCs w:val="24"/>
        </w:rPr>
      </w:pPr>
      <w:r w:rsidRPr="00F818C7">
        <w:rPr>
          <w:rFonts w:ascii="Arial" w:hAnsi="Arial" w:cs="Arial"/>
          <w:b/>
          <w:sz w:val="24"/>
          <w:szCs w:val="24"/>
        </w:rPr>
        <w:t xml:space="preserve"> </w:t>
      </w:r>
      <w:r w:rsidRPr="00F818C7">
        <w:rPr>
          <w:rFonts w:ascii="Arial" w:hAnsi="Arial" w:cs="Arial"/>
          <w:b/>
          <w:sz w:val="24"/>
          <w:szCs w:val="24"/>
        </w:rPr>
        <w:tab/>
      </w:r>
      <w:r w:rsidRPr="00F818C7">
        <w:rPr>
          <w:rFonts w:ascii="Arial" w:hAnsi="Arial" w:cs="Arial"/>
          <w:sz w:val="24"/>
          <w:szCs w:val="24"/>
        </w:rPr>
        <w:t xml:space="preserve"> </w:t>
      </w:r>
    </w:p>
    <w:p w14:paraId="0203A942" w14:textId="682B32DE" w:rsidR="00EA75D5" w:rsidRPr="00F818C7" w:rsidRDefault="00D25F7A" w:rsidP="004D5F6F">
      <w:pPr>
        <w:spacing w:line="360" w:lineRule="auto"/>
        <w:ind w:firstLine="708"/>
        <w:rPr>
          <w:rFonts w:ascii="Arial" w:hAnsi="Arial" w:cs="Arial"/>
          <w:sz w:val="24"/>
          <w:szCs w:val="24"/>
        </w:rPr>
      </w:pPr>
      <w:r w:rsidRPr="00F818C7">
        <w:rPr>
          <w:rFonts w:ascii="Arial" w:hAnsi="Arial" w:cs="Arial"/>
          <w:sz w:val="24"/>
          <w:szCs w:val="24"/>
        </w:rPr>
        <w:t xml:space="preserve">El </w:t>
      </w:r>
      <w:r w:rsidR="00EA75D5" w:rsidRPr="00F818C7">
        <w:rPr>
          <w:rFonts w:ascii="Arial" w:hAnsi="Arial" w:cs="Arial"/>
          <w:sz w:val="24"/>
          <w:szCs w:val="24"/>
        </w:rPr>
        <w:t>Reglamento Interno de Evalua</w:t>
      </w:r>
      <w:r w:rsidR="00524641" w:rsidRPr="00F818C7">
        <w:rPr>
          <w:rFonts w:ascii="Arial" w:hAnsi="Arial" w:cs="Arial"/>
          <w:sz w:val="24"/>
          <w:szCs w:val="24"/>
        </w:rPr>
        <w:t xml:space="preserve">ción y Promoción de Playtime </w:t>
      </w:r>
      <w:r w:rsidR="00EA75D5" w:rsidRPr="00F818C7">
        <w:rPr>
          <w:rFonts w:ascii="Arial" w:hAnsi="Arial" w:cs="Arial"/>
          <w:sz w:val="24"/>
          <w:szCs w:val="24"/>
        </w:rPr>
        <w:t>se construye en c</w:t>
      </w:r>
      <w:r w:rsidR="00C47CBB" w:rsidRPr="00F818C7">
        <w:rPr>
          <w:rFonts w:ascii="Arial" w:hAnsi="Arial" w:cs="Arial"/>
          <w:sz w:val="24"/>
          <w:szCs w:val="24"/>
        </w:rPr>
        <w:t>onformidad a lo señalado en el Decreto Exento 67/2018</w:t>
      </w:r>
      <w:r w:rsidR="00EA75D5" w:rsidRPr="00F818C7">
        <w:rPr>
          <w:rFonts w:ascii="Arial" w:hAnsi="Arial" w:cs="Arial"/>
          <w:sz w:val="24"/>
          <w:szCs w:val="24"/>
        </w:rPr>
        <w:t xml:space="preserve"> que establece disposiciones sobre evaluación, calificación y promoción de </w:t>
      </w:r>
      <w:r w:rsidR="0071000F">
        <w:rPr>
          <w:rFonts w:ascii="Arial" w:hAnsi="Arial" w:cs="Arial"/>
          <w:sz w:val="24"/>
          <w:szCs w:val="24"/>
        </w:rPr>
        <w:t>los estudiantes</w:t>
      </w:r>
      <w:r w:rsidR="00EA75D5" w:rsidRPr="00F818C7">
        <w:rPr>
          <w:rFonts w:ascii="Arial" w:hAnsi="Arial" w:cs="Arial"/>
          <w:sz w:val="24"/>
          <w:szCs w:val="24"/>
        </w:rPr>
        <w:t xml:space="preserve"> de Enseñanza Básica y faculta a los establecimientos educacionales para elaborar su Reglamento de Evaluación en concordancia con los Planes y Programas propuestos por el Ministerio de Educación. </w:t>
      </w:r>
    </w:p>
    <w:p w14:paraId="6180FF73" w14:textId="77777777" w:rsidR="00EA75D5" w:rsidRPr="00F818C7" w:rsidRDefault="00C47CBB" w:rsidP="004D5F6F">
      <w:pPr>
        <w:pStyle w:val="Sinespaciado"/>
        <w:spacing w:line="360" w:lineRule="auto"/>
        <w:rPr>
          <w:rFonts w:ascii="Arial" w:hAnsi="Arial" w:cs="Arial"/>
          <w:sz w:val="24"/>
          <w:szCs w:val="24"/>
        </w:rPr>
      </w:pPr>
      <w:r w:rsidRPr="00F818C7">
        <w:rPr>
          <w:rFonts w:ascii="Arial" w:hAnsi="Arial" w:cs="Arial"/>
          <w:sz w:val="24"/>
          <w:szCs w:val="24"/>
        </w:rPr>
        <w:t>El decreto 67</w:t>
      </w:r>
      <w:r w:rsidR="00EA75D5" w:rsidRPr="00F818C7">
        <w:rPr>
          <w:rFonts w:ascii="Arial" w:hAnsi="Arial" w:cs="Arial"/>
          <w:sz w:val="24"/>
          <w:szCs w:val="24"/>
        </w:rPr>
        <w:t xml:space="preserve"> deroga el decreto 511/1997 de enseñanza Básica y su foco central es:</w:t>
      </w:r>
    </w:p>
    <w:p w14:paraId="2CD4BAA5" w14:textId="77777777" w:rsidR="00EA75D5" w:rsidRPr="00F818C7" w:rsidRDefault="00EA75D5" w:rsidP="004D5F6F">
      <w:pPr>
        <w:pStyle w:val="Sinespaciado"/>
        <w:spacing w:line="360" w:lineRule="auto"/>
        <w:rPr>
          <w:rFonts w:ascii="Arial" w:hAnsi="Arial" w:cs="Arial"/>
          <w:sz w:val="24"/>
          <w:szCs w:val="24"/>
        </w:rPr>
      </w:pPr>
      <w:r w:rsidRPr="00F818C7">
        <w:rPr>
          <w:rFonts w:ascii="Arial" w:hAnsi="Arial" w:cs="Arial"/>
          <w:sz w:val="24"/>
          <w:szCs w:val="24"/>
        </w:rPr>
        <w:t>a.- Avanzar hacia un mayor uso pedagógico de la evaluación</w:t>
      </w:r>
    </w:p>
    <w:p w14:paraId="78090A94" w14:textId="04CE4398" w:rsidR="00EA75D5" w:rsidRDefault="00EA75D5" w:rsidP="004D5F6F">
      <w:pPr>
        <w:pStyle w:val="Sinespaciado"/>
        <w:spacing w:line="360" w:lineRule="auto"/>
        <w:rPr>
          <w:rFonts w:ascii="Arial" w:hAnsi="Arial" w:cs="Arial"/>
          <w:sz w:val="24"/>
          <w:szCs w:val="24"/>
        </w:rPr>
      </w:pPr>
      <w:r w:rsidRPr="00F818C7">
        <w:rPr>
          <w:rFonts w:ascii="Arial" w:hAnsi="Arial" w:cs="Arial"/>
          <w:sz w:val="24"/>
          <w:szCs w:val="24"/>
        </w:rPr>
        <w:t xml:space="preserve">b.-Reducir la repitencia mediante un mayor acompañamiento a </w:t>
      </w:r>
      <w:r w:rsidR="00AD3E61" w:rsidRPr="00F818C7">
        <w:rPr>
          <w:rFonts w:ascii="Arial" w:hAnsi="Arial" w:cs="Arial"/>
          <w:sz w:val="24"/>
          <w:szCs w:val="24"/>
        </w:rPr>
        <w:t>sus estudiantes</w:t>
      </w:r>
      <w:r w:rsidR="005E04F1">
        <w:rPr>
          <w:rFonts w:ascii="Arial" w:hAnsi="Arial" w:cs="Arial"/>
          <w:sz w:val="24"/>
          <w:szCs w:val="24"/>
        </w:rPr>
        <w:t>.</w:t>
      </w:r>
    </w:p>
    <w:p w14:paraId="7803D49D" w14:textId="77777777" w:rsidR="005E04F1" w:rsidRPr="00F818C7" w:rsidRDefault="005E04F1" w:rsidP="004D5F6F">
      <w:pPr>
        <w:pStyle w:val="Sinespaciado"/>
        <w:spacing w:line="360" w:lineRule="auto"/>
        <w:rPr>
          <w:rFonts w:ascii="Arial" w:hAnsi="Arial" w:cs="Arial"/>
          <w:sz w:val="24"/>
          <w:szCs w:val="24"/>
        </w:rPr>
      </w:pPr>
    </w:p>
    <w:p w14:paraId="0DE7CA47" w14:textId="2E926C1A" w:rsidR="00EA75D5" w:rsidRPr="00F818C7" w:rsidRDefault="00524641" w:rsidP="004D5F6F">
      <w:pPr>
        <w:spacing w:line="360" w:lineRule="auto"/>
        <w:ind w:firstLine="708"/>
        <w:rPr>
          <w:rFonts w:ascii="Arial" w:hAnsi="Arial" w:cs="Arial"/>
          <w:sz w:val="24"/>
          <w:szCs w:val="24"/>
        </w:rPr>
      </w:pPr>
      <w:r w:rsidRPr="00F818C7">
        <w:rPr>
          <w:rFonts w:ascii="Arial" w:hAnsi="Arial" w:cs="Arial"/>
          <w:sz w:val="24"/>
          <w:szCs w:val="24"/>
        </w:rPr>
        <w:t>Este Reglamento fue elaborado d</w:t>
      </w:r>
      <w:r w:rsidR="00EA75D5" w:rsidRPr="00F818C7">
        <w:rPr>
          <w:rFonts w:ascii="Arial" w:hAnsi="Arial" w:cs="Arial"/>
          <w:sz w:val="24"/>
          <w:szCs w:val="24"/>
        </w:rPr>
        <w:t>e acuerdo al Proyecto Educat</w:t>
      </w:r>
      <w:r w:rsidRPr="00F818C7">
        <w:rPr>
          <w:rFonts w:ascii="Arial" w:hAnsi="Arial" w:cs="Arial"/>
          <w:sz w:val="24"/>
          <w:szCs w:val="24"/>
        </w:rPr>
        <w:t>ivo Institucional,  el cual busca desarrollar el ámbito integral de los alumnos, ofreciéndoles</w:t>
      </w:r>
      <w:r w:rsidR="00EA75D5" w:rsidRPr="00F818C7">
        <w:rPr>
          <w:rFonts w:ascii="Arial" w:hAnsi="Arial" w:cs="Arial"/>
          <w:sz w:val="24"/>
          <w:szCs w:val="24"/>
        </w:rPr>
        <w:t xml:space="preserve"> una educación que le permita desarrollar habilidades mentales superiores, potenciando los principios de igualdad de oportunidades, equidad e inclusión que sustenta la Reforma Educacional;   fomentando los valores de responsabilidad, compromiso y </w:t>
      </w:r>
      <w:r w:rsidRPr="00F818C7">
        <w:rPr>
          <w:rFonts w:ascii="Arial" w:hAnsi="Arial" w:cs="Arial"/>
          <w:sz w:val="24"/>
          <w:szCs w:val="24"/>
        </w:rPr>
        <w:t>respeto</w:t>
      </w:r>
      <w:r w:rsidR="005A17DC" w:rsidRPr="00F818C7">
        <w:rPr>
          <w:rFonts w:ascii="Arial" w:hAnsi="Arial" w:cs="Arial"/>
          <w:sz w:val="24"/>
          <w:szCs w:val="24"/>
        </w:rPr>
        <w:t xml:space="preserve"> al prójimo</w:t>
      </w:r>
      <w:r w:rsidRPr="00F818C7">
        <w:rPr>
          <w:rFonts w:ascii="Arial" w:hAnsi="Arial" w:cs="Arial"/>
          <w:sz w:val="24"/>
          <w:szCs w:val="24"/>
        </w:rPr>
        <w:t>.</w:t>
      </w:r>
    </w:p>
    <w:p w14:paraId="2A845EC6" w14:textId="77777777" w:rsidR="00C47CBB" w:rsidRPr="00F818C7" w:rsidRDefault="00C47CBB" w:rsidP="004D5F6F">
      <w:pPr>
        <w:spacing w:after="0" w:line="360" w:lineRule="auto"/>
        <w:rPr>
          <w:rFonts w:ascii="Arial" w:hAnsi="Arial" w:cs="Arial"/>
          <w:sz w:val="24"/>
          <w:szCs w:val="24"/>
        </w:rPr>
      </w:pPr>
    </w:p>
    <w:p w14:paraId="3334A5ED" w14:textId="646ABE5E" w:rsidR="00EA75D5" w:rsidRPr="00F818C7" w:rsidRDefault="005A17DC" w:rsidP="004D5F6F">
      <w:pPr>
        <w:spacing w:line="360" w:lineRule="auto"/>
        <w:ind w:firstLine="708"/>
        <w:rPr>
          <w:rFonts w:ascii="Arial" w:hAnsi="Arial" w:cs="Arial"/>
          <w:sz w:val="24"/>
          <w:szCs w:val="24"/>
        </w:rPr>
      </w:pPr>
      <w:r w:rsidRPr="00F818C7">
        <w:rPr>
          <w:rFonts w:ascii="Arial" w:hAnsi="Arial" w:cs="Arial"/>
          <w:sz w:val="24"/>
          <w:szCs w:val="24"/>
        </w:rPr>
        <w:t xml:space="preserve">El presente reglamento </w:t>
      </w:r>
      <w:r w:rsidR="00EA75D5" w:rsidRPr="00F818C7">
        <w:rPr>
          <w:rFonts w:ascii="Arial" w:hAnsi="Arial" w:cs="Arial"/>
          <w:sz w:val="24"/>
          <w:szCs w:val="24"/>
        </w:rPr>
        <w:t xml:space="preserve"> es coherente con los principios rectores de la Reforma Educacional que apuntan a mejorar la calidad de la educación y asegurar la equidad en el acceso a experiencias formativas de los </w:t>
      </w:r>
      <w:r w:rsidR="00524641" w:rsidRPr="00F818C7">
        <w:rPr>
          <w:rFonts w:ascii="Arial" w:hAnsi="Arial" w:cs="Arial"/>
          <w:sz w:val="24"/>
          <w:szCs w:val="24"/>
        </w:rPr>
        <w:t xml:space="preserve">alumnos y alumnas de Playtime de primero a </w:t>
      </w:r>
      <w:r w:rsidR="0071000F">
        <w:rPr>
          <w:rFonts w:ascii="Arial" w:hAnsi="Arial" w:cs="Arial"/>
          <w:sz w:val="24"/>
          <w:szCs w:val="24"/>
        </w:rPr>
        <w:t>cuarto</w:t>
      </w:r>
      <w:r w:rsidR="00524641" w:rsidRPr="00F818C7">
        <w:rPr>
          <w:rFonts w:ascii="Arial" w:hAnsi="Arial" w:cs="Arial"/>
          <w:sz w:val="24"/>
          <w:szCs w:val="24"/>
        </w:rPr>
        <w:t xml:space="preserve"> básico.</w:t>
      </w:r>
      <w:r w:rsidR="00EA75D5" w:rsidRPr="00F818C7">
        <w:rPr>
          <w:rFonts w:ascii="Arial" w:hAnsi="Arial" w:cs="Arial"/>
          <w:sz w:val="24"/>
          <w:szCs w:val="24"/>
        </w:rPr>
        <w:t xml:space="preserve">                                                                                                                                    </w:t>
      </w:r>
    </w:p>
    <w:p w14:paraId="05CE4054" w14:textId="77777777" w:rsidR="007F6B69" w:rsidRPr="00F818C7" w:rsidRDefault="005D78F5" w:rsidP="004D5F6F">
      <w:pPr>
        <w:autoSpaceDE w:val="0"/>
        <w:autoSpaceDN w:val="0"/>
        <w:adjustRightInd w:val="0"/>
        <w:spacing w:after="0" w:line="360" w:lineRule="auto"/>
        <w:ind w:firstLine="708"/>
        <w:rPr>
          <w:rFonts w:ascii="Arial" w:hAnsi="Arial" w:cs="Arial"/>
          <w:b/>
          <w:bCs/>
          <w:sz w:val="24"/>
          <w:szCs w:val="24"/>
        </w:rPr>
      </w:pPr>
      <w:r w:rsidRPr="00F818C7">
        <w:rPr>
          <w:rFonts w:ascii="Arial" w:hAnsi="Arial" w:cs="Arial"/>
          <w:bCs/>
          <w:sz w:val="24"/>
          <w:szCs w:val="24"/>
        </w:rPr>
        <w:t>Todas las disposiciones del Reglamento, así como también los mecanismos de resolución de las situaciones especiales mencionadas y las decisiones de cualquier otra especie tomadas en función de éstas, no podrán suponer ningún tipo de discriminación arbitraria a los integrantes de la comunidad educativa, conforme a la normativa vigente.</w:t>
      </w:r>
    </w:p>
    <w:p w14:paraId="54869814" w14:textId="77777777" w:rsidR="007F6B69" w:rsidRPr="00F818C7" w:rsidRDefault="007F6B69" w:rsidP="004D5F6F">
      <w:pPr>
        <w:autoSpaceDE w:val="0"/>
        <w:autoSpaceDN w:val="0"/>
        <w:adjustRightInd w:val="0"/>
        <w:spacing w:after="0" w:line="360" w:lineRule="auto"/>
        <w:rPr>
          <w:rFonts w:ascii="Arial" w:hAnsi="Arial" w:cs="Arial"/>
          <w:b/>
          <w:bCs/>
          <w:sz w:val="24"/>
          <w:szCs w:val="24"/>
        </w:rPr>
      </w:pPr>
    </w:p>
    <w:p w14:paraId="4A850EA2" w14:textId="5347358E" w:rsidR="002F674D" w:rsidRPr="00F818C7" w:rsidRDefault="00F818C7" w:rsidP="004D5F6F">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I</w:t>
      </w:r>
      <w:r w:rsidR="0071000F">
        <w:rPr>
          <w:rFonts w:ascii="Arial" w:hAnsi="Arial" w:cs="Arial"/>
          <w:b/>
          <w:bCs/>
          <w:sz w:val="24"/>
          <w:szCs w:val="24"/>
        </w:rPr>
        <w:tab/>
      </w:r>
      <w:r w:rsidR="007C6B95" w:rsidRPr="00F818C7">
        <w:rPr>
          <w:rFonts w:ascii="Arial" w:hAnsi="Arial" w:cs="Arial"/>
          <w:b/>
          <w:bCs/>
          <w:sz w:val="24"/>
          <w:szCs w:val="24"/>
        </w:rPr>
        <w:t>DISPOSICIONES GENERALES</w:t>
      </w:r>
    </w:p>
    <w:p w14:paraId="6D8F2EBF" w14:textId="77777777" w:rsidR="00D551CE" w:rsidRPr="00F818C7" w:rsidRDefault="00D551CE" w:rsidP="004D5F6F">
      <w:pPr>
        <w:autoSpaceDE w:val="0"/>
        <w:autoSpaceDN w:val="0"/>
        <w:adjustRightInd w:val="0"/>
        <w:spacing w:after="0" w:line="360" w:lineRule="auto"/>
        <w:rPr>
          <w:rFonts w:ascii="Arial" w:hAnsi="Arial" w:cs="Arial"/>
          <w:b/>
          <w:bCs/>
          <w:sz w:val="24"/>
          <w:szCs w:val="24"/>
        </w:rPr>
      </w:pPr>
    </w:p>
    <w:p w14:paraId="290143AF" w14:textId="12F87895" w:rsidR="00D551CE" w:rsidRPr="00F818C7" w:rsidRDefault="000A4615"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 xml:space="preserve">Artículo 1 </w:t>
      </w:r>
      <w:r w:rsidR="00C47CBB" w:rsidRPr="00F818C7">
        <w:rPr>
          <w:rFonts w:ascii="Arial" w:hAnsi="Arial" w:cs="Arial"/>
          <w:bCs/>
          <w:sz w:val="24"/>
          <w:szCs w:val="24"/>
        </w:rPr>
        <w:t>El D</w:t>
      </w:r>
      <w:r w:rsidR="00D551CE" w:rsidRPr="00F818C7">
        <w:rPr>
          <w:rFonts w:ascii="Arial" w:hAnsi="Arial" w:cs="Arial"/>
          <w:bCs/>
          <w:sz w:val="24"/>
          <w:szCs w:val="24"/>
        </w:rPr>
        <w:t>ecreto</w:t>
      </w:r>
      <w:r w:rsidR="00C47CBB" w:rsidRPr="00F818C7">
        <w:rPr>
          <w:rFonts w:ascii="Arial" w:hAnsi="Arial" w:cs="Arial"/>
          <w:bCs/>
          <w:sz w:val="24"/>
          <w:szCs w:val="24"/>
        </w:rPr>
        <w:t xml:space="preserve"> 67</w:t>
      </w:r>
      <w:r w:rsidR="00D551CE" w:rsidRPr="00F818C7">
        <w:rPr>
          <w:rFonts w:ascii="Arial" w:hAnsi="Arial" w:cs="Arial"/>
          <w:bCs/>
          <w:sz w:val="24"/>
          <w:szCs w:val="24"/>
        </w:rPr>
        <w:t xml:space="preserve"> establece las normas mínimas nacionales</w:t>
      </w:r>
      <w:r w:rsidR="00C47CBB" w:rsidRPr="00F818C7">
        <w:rPr>
          <w:rFonts w:ascii="Arial" w:hAnsi="Arial" w:cs="Arial"/>
          <w:bCs/>
          <w:sz w:val="24"/>
          <w:szCs w:val="24"/>
        </w:rPr>
        <w:t xml:space="preserve"> </w:t>
      </w:r>
      <w:r w:rsidR="00D551CE" w:rsidRPr="00F818C7">
        <w:rPr>
          <w:rFonts w:ascii="Arial" w:hAnsi="Arial" w:cs="Arial"/>
          <w:bCs/>
          <w:sz w:val="24"/>
          <w:szCs w:val="24"/>
        </w:rPr>
        <w:t>sobre evaluación, calificación y promoción para los alumnos que cursen la</w:t>
      </w:r>
      <w:r w:rsidR="00C47CBB" w:rsidRPr="00F818C7">
        <w:rPr>
          <w:rFonts w:ascii="Arial" w:hAnsi="Arial" w:cs="Arial"/>
          <w:bCs/>
          <w:sz w:val="24"/>
          <w:szCs w:val="24"/>
        </w:rPr>
        <w:t xml:space="preserve"> </w:t>
      </w:r>
      <w:r w:rsidR="00D551CE" w:rsidRPr="00F818C7">
        <w:rPr>
          <w:rFonts w:ascii="Arial" w:hAnsi="Arial" w:cs="Arial"/>
          <w:bCs/>
          <w:sz w:val="24"/>
          <w:szCs w:val="24"/>
        </w:rPr>
        <w:t xml:space="preserve">modalidad tradicional de la </w:t>
      </w:r>
      <w:r w:rsidR="00C47CBB" w:rsidRPr="00F818C7">
        <w:rPr>
          <w:rFonts w:ascii="Arial" w:hAnsi="Arial" w:cs="Arial"/>
          <w:bCs/>
          <w:sz w:val="24"/>
          <w:szCs w:val="24"/>
        </w:rPr>
        <w:t>e</w:t>
      </w:r>
      <w:r w:rsidR="00D551CE" w:rsidRPr="00F818C7">
        <w:rPr>
          <w:rFonts w:ascii="Arial" w:hAnsi="Arial" w:cs="Arial"/>
          <w:bCs/>
          <w:sz w:val="24"/>
          <w:szCs w:val="24"/>
        </w:rPr>
        <w:t>nseñanza formal en lo</w:t>
      </w:r>
      <w:r w:rsidR="002663C1" w:rsidRPr="00F818C7">
        <w:rPr>
          <w:rFonts w:ascii="Arial" w:hAnsi="Arial" w:cs="Arial"/>
          <w:bCs/>
          <w:sz w:val="24"/>
          <w:szCs w:val="24"/>
        </w:rPr>
        <w:t xml:space="preserve">s niveles de educación básica y </w:t>
      </w:r>
      <w:r w:rsidR="00D551CE" w:rsidRPr="00F818C7">
        <w:rPr>
          <w:rFonts w:ascii="Arial" w:hAnsi="Arial" w:cs="Arial"/>
          <w:bCs/>
          <w:sz w:val="24"/>
          <w:szCs w:val="24"/>
        </w:rPr>
        <w:t>media, en todas sus formaciones diferenciadas, en</w:t>
      </w:r>
      <w:r w:rsidR="002663C1" w:rsidRPr="00F818C7">
        <w:rPr>
          <w:rFonts w:ascii="Arial" w:hAnsi="Arial" w:cs="Arial"/>
          <w:bCs/>
          <w:sz w:val="24"/>
          <w:szCs w:val="24"/>
        </w:rPr>
        <w:t xml:space="preserve"> establecimientos educacionales </w:t>
      </w:r>
      <w:r w:rsidR="00D551CE" w:rsidRPr="00F818C7">
        <w:rPr>
          <w:rFonts w:ascii="Arial" w:hAnsi="Arial" w:cs="Arial"/>
          <w:bCs/>
          <w:sz w:val="24"/>
          <w:szCs w:val="24"/>
        </w:rPr>
        <w:t xml:space="preserve">reconocidos oficialmente por el Estado, reguladas </w:t>
      </w:r>
      <w:r w:rsidR="002663C1" w:rsidRPr="00F818C7">
        <w:rPr>
          <w:rFonts w:ascii="Arial" w:hAnsi="Arial" w:cs="Arial"/>
          <w:bCs/>
          <w:sz w:val="24"/>
          <w:szCs w:val="24"/>
        </w:rPr>
        <w:t xml:space="preserve">en el párrafo 2° del Título II, </w:t>
      </w:r>
      <w:r w:rsidR="00D551CE" w:rsidRPr="00F818C7">
        <w:rPr>
          <w:rFonts w:ascii="Arial" w:hAnsi="Arial" w:cs="Arial"/>
          <w:bCs/>
          <w:sz w:val="24"/>
          <w:szCs w:val="24"/>
        </w:rPr>
        <w:t xml:space="preserve">del decreto con fuerza de ley N° 2, de 2009, </w:t>
      </w:r>
      <w:r w:rsidR="002663C1" w:rsidRPr="00F818C7">
        <w:rPr>
          <w:rFonts w:ascii="Arial" w:hAnsi="Arial" w:cs="Arial"/>
          <w:bCs/>
          <w:sz w:val="24"/>
          <w:szCs w:val="24"/>
        </w:rPr>
        <w:t xml:space="preserve">del Ministerio de Educación, en </w:t>
      </w:r>
      <w:r w:rsidR="00D551CE" w:rsidRPr="00F818C7">
        <w:rPr>
          <w:rFonts w:ascii="Arial" w:hAnsi="Arial" w:cs="Arial"/>
          <w:bCs/>
          <w:sz w:val="24"/>
          <w:szCs w:val="24"/>
        </w:rPr>
        <w:t>adelante la ley</w:t>
      </w:r>
      <w:r w:rsidR="002663C1" w:rsidRPr="00F818C7">
        <w:rPr>
          <w:rFonts w:ascii="Arial" w:hAnsi="Arial" w:cs="Arial"/>
          <w:bCs/>
          <w:sz w:val="24"/>
          <w:szCs w:val="24"/>
        </w:rPr>
        <w:t>.</w:t>
      </w:r>
    </w:p>
    <w:p w14:paraId="308E5270" w14:textId="77777777" w:rsidR="007F6B69" w:rsidRPr="00F818C7" w:rsidRDefault="007F6B69" w:rsidP="004D5F6F">
      <w:pPr>
        <w:autoSpaceDE w:val="0"/>
        <w:autoSpaceDN w:val="0"/>
        <w:adjustRightInd w:val="0"/>
        <w:spacing w:after="0" w:line="360" w:lineRule="auto"/>
        <w:rPr>
          <w:rFonts w:ascii="Arial" w:hAnsi="Arial" w:cs="Arial"/>
          <w:bCs/>
          <w:sz w:val="24"/>
          <w:szCs w:val="24"/>
        </w:rPr>
      </w:pPr>
    </w:p>
    <w:p w14:paraId="5EFD5F90" w14:textId="2EB3FA44" w:rsidR="003E5FEF" w:rsidRPr="00F818C7" w:rsidRDefault="000A4615"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 2</w:t>
      </w:r>
      <w:r w:rsidRPr="00F818C7">
        <w:rPr>
          <w:rFonts w:ascii="Arial" w:hAnsi="Arial" w:cs="Arial"/>
          <w:bCs/>
          <w:sz w:val="24"/>
          <w:szCs w:val="24"/>
        </w:rPr>
        <w:t xml:space="preserve"> </w:t>
      </w:r>
      <w:r w:rsidR="00524641" w:rsidRPr="00F818C7">
        <w:rPr>
          <w:rFonts w:ascii="Arial" w:hAnsi="Arial" w:cs="Arial"/>
          <w:bCs/>
          <w:sz w:val="24"/>
          <w:szCs w:val="24"/>
        </w:rPr>
        <w:t>El período escolar adoptado será</w:t>
      </w:r>
      <w:r w:rsidR="00E763B4" w:rsidRPr="00F818C7">
        <w:rPr>
          <w:rFonts w:ascii="Arial" w:hAnsi="Arial" w:cs="Arial"/>
          <w:bCs/>
          <w:sz w:val="24"/>
          <w:szCs w:val="24"/>
        </w:rPr>
        <w:t xml:space="preserve"> semestral.</w:t>
      </w:r>
    </w:p>
    <w:p w14:paraId="3947FF17" w14:textId="77777777" w:rsidR="00BC71C0" w:rsidRPr="00F818C7" w:rsidRDefault="00BC71C0" w:rsidP="004D5F6F">
      <w:pPr>
        <w:autoSpaceDE w:val="0"/>
        <w:autoSpaceDN w:val="0"/>
        <w:adjustRightInd w:val="0"/>
        <w:spacing w:after="0" w:line="360" w:lineRule="auto"/>
        <w:rPr>
          <w:rFonts w:ascii="Arial" w:hAnsi="Arial" w:cs="Arial"/>
          <w:bCs/>
          <w:sz w:val="24"/>
          <w:szCs w:val="24"/>
        </w:rPr>
      </w:pPr>
    </w:p>
    <w:p w14:paraId="1A11DECA" w14:textId="77777777" w:rsidR="00BC71C0" w:rsidRPr="00F818C7" w:rsidRDefault="000A4615"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 3</w:t>
      </w:r>
      <w:r w:rsidR="00BC71C0" w:rsidRPr="00F818C7">
        <w:rPr>
          <w:rFonts w:ascii="Arial" w:hAnsi="Arial" w:cs="Arial"/>
          <w:bCs/>
          <w:sz w:val="24"/>
          <w:szCs w:val="24"/>
        </w:rPr>
        <w:t xml:space="preserve"> Para efectos del presente decreto, se entenderá por:</w:t>
      </w:r>
    </w:p>
    <w:p w14:paraId="3A9C9F29" w14:textId="77777777" w:rsidR="006F1C45" w:rsidRPr="00F818C7" w:rsidRDefault="006F1C45" w:rsidP="004D5F6F">
      <w:pPr>
        <w:autoSpaceDE w:val="0"/>
        <w:autoSpaceDN w:val="0"/>
        <w:adjustRightInd w:val="0"/>
        <w:spacing w:after="0" w:line="360" w:lineRule="auto"/>
        <w:rPr>
          <w:rFonts w:ascii="Arial" w:hAnsi="Arial" w:cs="Arial"/>
          <w:bCs/>
          <w:sz w:val="24"/>
          <w:szCs w:val="24"/>
        </w:rPr>
      </w:pPr>
    </w:p>
    <w:p w14:paraId="2592AF14" w14:textId="25F5483E" w:rsidR="00BC71C0" w:rsidRPr="00F818C7" w:rsidRDefault="00BC71C0"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 xml:space="preserve">a) </w:t>
      </w:r>
      <w:r w:rsidRPr="00F818C7">
        <w:rPr>
          <w:rFonts w:ascii="Arial" w:hAnsi="Arial" w:cs="Arial"/>
          <w:b/>
          <w:bCs/>
          <w:sz w:val="24"/>
          <w:szCs w:val="24"/>
        </w:rPr>
        <w:t>Reglament</w:t>
      </w:r>
      <w:r w:rsidR="008D12EE" w:rsidRPr="00F818C7">
        <w:rPr>
          <w:rFonts w:ascii="Arial" w:hAnsi="Arial" w:cs="Arial"/>
          <w:b/>
          <w:bCs/>
          <w:sz w:val="24"/>
          <w:szCs w:val="24"/>
        </w:rPr>
        <w:t>o</w:t>
      </w:r>
      <w:r w:rsidR="008D12EE" w:rsidRPr="00F818C7">
        <w:rPr>
          <w:rFonts w:ascii="Arial" w:hAnsi="Arial" w:cs="Arial"/>
          <w:bCs/>
          <w:sz w:val="24"/>
          <w:szCs w:val="24"/>
        </w:rPr>
        <w:t>: Instrumento mediante el cual</w:t>
      </w:r>
      <w:r w:rsidRPr="00F818C7">
        <w:rPr>
          <w:rFonts w:ascii="Arial" w:hAnsi="Arial" w:cs="Arial"/>
          <w:bCs/>
          <w:sz w:val="24"/>
          <w:szCs w:val="24"/>
        </w:rPr>
        <w:t xml:space="preserve"> los establecimientos educacionales reconocidos oficialmente establecen los procedimientos de carácter objetivo y transparente para la evaluación periódica de los logr</w:t>
      </w:r>
      <w:r w:rsidR="00524641" w:rsidRPr="00F818C7">
        <w:rPr>
          <w:rFonts w:ascii="Arial" w:hAnsi="Arial" w:cs="Arial"/>
          <w:bCs/>
          <w:sz w:val="24"/>
          <w:szCs w:val="24"/>
        </w:rPr>
        <w:t>os y aprendizajes de los alumnos</w:t>
      </w:r>
      <w:r w:rsidRPr="00F818C7">
        <w:rPr>
          <w:rFonts w:ascii="Arial" w:hAnsi="Arial" w:cs="Arial"/>
          <w:bCs/>
          <w:sz w:val="24"/>
          <w:szCs w:val="24"/>
        </w:rPr>
        <w:t>, basados en las normas mínimas nacionales sobre evaluación, calificación y promoción reguladas por este decreto.</w:t>
      </w:r>
    </w:p>
    <w:p w14:paraId="07535B2D" w14:textId="77777777" w:rsidR="006F1C45" w:rsidRPr="00F818C7" w:rsidRDefault="006F1C45" w:rsidP="004D5F6F">
      <w:pPr>
        <w:autoSpaceDE w:val="0"/>
        <w:autoSpaceDN w:val="0"/>
        <w:adjustRightInd w:val="0"/>
        <w:spacing w:after="0" w:line="360" w:lineRule="auto"/>
        <w:rPr>
          <w:rFonts w:ascii="Arial" w:hAnsi="Arial" w:cs="Arial"/>
          <w:bCs/>
          <w:sz w:val="24"/>
          <w:szCs w:val="24"/>
        </w:rPr>
      </w:pPr>
    </w:p>
    <w:p w14:paraId="23DD76B6" w14:textId="01A298F0" w:rsidR="00BC71C0" w:rsidRPr="00F818C7" w:rsidRDefault="00BC71C0"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 xml:space="preserve">b) </w:t>
      </w:r>
      <w:r w:rsidRPr="00F818C7">
        <w:rPr>
          <w:rFonts w:ascii="Arial" w:hAnsi="Arial" w:cs="Arial"/>
          <w:b/>
          <w:bCs/>
          <w:sz w:val="24"/>
          <w:szCs w:val="24"/>
        </w:rPr>
        <w:t>Evaluació</w:t>
      </w:r>
      <w:r w:rsidRPr="0071000F">
        <w:rPr>
          <w:rFonts w:ascii="Arial" w:hAnsi="Arial" w:cs="Arial"/>
          <w:b/>
          <w:sz w:val="24"/>
          <w:szCs w:val="24"/>
        </w:rPr>
        <w:t>n</w:t>
      </w:r>
      <w:r w:rsidRPr="00F818C7">
        <w:rPr>
          <w:rFonts w:ascii="Arial" w:hAnsi="Arial" w:cs="Arial"/>
          <w:bCs/>
          <w:sz w:val="24"/>
          <w:szCs w:val="24"/>
        </w:rPr>
        <w:t>: Conjunto de acciones lideradas por los</w:t>
      </w:r>
      <w:r w:rsidR="006F1C45" w:rsidRPr="00F818C7">
        <w:rPr>
          <w:rFonts w:ascii="Arial" w:hAnsi="Arial" w:cs="Arial"/>
          <w:bCs/>
          <w:sz w:val="24"/>
          <w:szCs w:val="24"/>
        </w:rPr>
        <w:t xml:space="preserve"> </w:t>
      </w:r>
      <w:r w:rsidRPr="00F818C7">
        <w:rPr>
          <w:rFonts w:ascii="Arial" w:hAnsi="Arial" w:cs="Arial"/>
          <w:bCs/>
          <w:sz w:val="24"/>
          <w:szCs w:val="24"/>
        </w:rPr>
        <w:t xml:space="preserve"> profesionales de la educación para que tanto ellos como los alumnos </w:t>
      </w:r>
      <w:r w:rsidR="006F1C45" w:rsidRPr="00F818C7">
        <w:rPr>
          <w:rFonts w:ascii="Arial" w:hAnsi="Arial" w:cs="Arial"/>
          <w:bCs/>
          <w:sz w:val="24"/>
          <w:szCs w:val="24"/>
        </w:rPr>
        <w:t xml:space="preserve"> </w:t>
      </w:r>
      <w:r w:rsidRPr="00F818C7">
        <w:rPr>
          <w:rFonts w:ascii="Arial" w:hAnsi="Arial" w:cs="Arial"/>
          <w:bCs/>
          <w:sz w:val="24"/>
          <w:szCs w:val="24"/>
        </w:rPr>
        <w:t>puedan obtener e interpretar la i</w:t>
      </w:r>
      <w:r w:rsidR="008D12EE" w:rsidRPr="00F818C7">
        <w:rPr>
          <w:rFonts w:ascii="Arial" w:hAnsi="Arial" w:cs="Arial"/>
          <w:bCs/>
          <w:sz w:val="24"/>
          <w:szCs w:val="24"/>
        </w:rPr>
        <w:t>nformación sobre el aprendizaje</w:t>
      </w:r>
      <w:r w:rsidRPr="00F818C7">
        <w:rPr>
          <w:rFonts w:ascii="Arial" w:hAnsi="Arial" w:cs="Arial"/>
          <w:bCs/>
          <w:sz w:val="24"/>
          <w:szCs w:val="24"/>
        </w:rPr>
        <w:t xml:space="preserve"> con el objeto de adoptar decisiones que permitan promover el progreso del aprendizaje y retroalimentar los procesos de enseñanza.</w:t>
      </w:r>
    </w:p>
    <w:p w14:paraId="021FE1CA" w14:textId="77777777" w:rsidR="006F1C45" w:rsidRPr="00F818C7" w:rsidRDefault="006F1C45" w:rsidP="004D5F6F">
      <w:pPr>
        <w:autoSpaceDE w:val="0"/>
        <w:autoSpaceDN w:val="0"/>
        <w:adjustRightInd w:val="0"/>
        <w:spacing w:after="0" w:line="360" w:lineRule="auto"/>
        <w:rPr>
          <w:rFonts w:ascii="Arial" w:hAnsi="Arial" w:cs="Arial"/>
          <w:bCs/>
          <w:sz w:val="24"/>
          <w:szCs w:val="24"/>
        </w:rPr>
      </w:pPr>
    </w:p>
    <w:p w14:paraId="1C25A24E" w14:textId="77777777" w:rsidR="00BC71C0" w:rsidRPr="00F818C7" w:rsidRDefault="00BC71C0"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 xml:space="preserve">c) </w:t>
      </w:r>
      <w:r w:rsidRPr="00F818C7">
        <w:rPr>
          <w:rFonts w:ascii="Arial" w:hAnsi="Arial" w:cs="Arial"/>
          <w:b/>
          <w:bCs/>
          <w:sz w:val="24"/>
          <w:szCs w:val="24"/>
        </w:rPr>
        <w:t>Calificación</w:t>
      </w:r>
      <w:r w:rsidRPr="00F818C7">
        <w:rPr>
          <w:rFonts w:ascii="Arial" w:hAnsi="Arial" w:cs="Arial"/>
          <w:bCs/>
          <w:sz w:val="24"/>
          <w:szCs w:val="24"/>
        </w:rPr>
        <w:t>: Representación del logro e</w:t>
      </w:r>
      <w:r w:rsidR="006F1C45" w:rsidRPr="00F818C7">
        <w:rPr>
          <w:rFonts w:ascii="Arial" w:hAnsi="Arial" w:cs="Arial"/>
          <w:bCs/>
          <w:sz w:val="24"/>
          <w:szCs w:val="24"/>
        </w:rPr>
        <w:t xml:space="preserve">n el aprendizaje a través de un </w:t>
      </w:r>
      <w:r w:rsidR="008D12EE" w:rsidRPr="00F818C7">
        <w:rPr>
          <w:rFonts w:ascii="Arial" w:hAnsi="Arial" w:cs="Arial"/>
          <w:bCs/>
          <w:sz w:val="24"/>
          <w:szCs w:val="24"/>
        </w:rPr>
        <w:t>proceso de evaluación</w:t>
      </w:r>
      <w:r w:rsidRPr="00F818C7">
        <w:rPr>
          <w:rFonts w:ascii="Arial" w:hAnsi="Arial" w:cs="Arial"/>
          <w:bCs/>
          <w:sz w:val="24"/>
          <w:szCs w:val="24"/>
        </w:rPr>
        <w:t xml:space="preserve"> que permite transmitir un si</w:t>
      </w:r>
      <w:r w:rsidR="006F1C45" w:rsidRPr="00F818C7">
        <w:rPr>
          <w:rFonts w:ascii="Arial" w:hAnsi="Arial" w:cs="Arial"/>
          <w:bCs/>
          <w:sz w:val="24"/>
          <w:szCs w:val="24"/>
        </w:rPr>
        <w:t xml:space="preserve">gnificado compartido respecto a </w:t>
      </w:r>
      <w:r w:rsidRPr="00F818C7">
        <w:rPr>
          <w:rFonts w:ascii="Arial" w:hAnsi="Arial" w:cs="Arial"/>
          <w:bCs/>
          <w:sz w:val="24"/>
          <w:szCs w:val="24"/>
        </w:rPr>
        <w:t>dicho aprendizaje mediante un número, símbolo o concepto.</w:t>
      </w:r>
    </w:p>
    <w:p w14:paraId="6AD04C59" w14:textId="77777777" w:rsidR="006F1C45" w:rsidRPr="00F818C7" w:rsidRDefault="006F1C45" w:rsidP="004D5F6F">
      <w:pPr>
        <w:autoSpaceDE w:val="0"/>
        <w:autoSpaceDN w:val="0"/>
        <w:adjustRightInd w:val="0"/>
        <w:spacing w:after="0" w:line="360" w:lineRule="auto"/>
        <w:rPr>
          <w:rFonts w:ascii="Arial" w:hAnsi="Arial" w:cs="Arial"/>
          <w:bCs/>
          <w:sz w:val="24"/>
          <w:szCs w:val="24"/>
        </w:rPr>
      </w:pPr>
    </w:p>
    <w:p w14:paraId="540DE426" w14:textId="77777777" w:rsidR="00BC71C0" w:rsidRPr="00F818C7" w:rsidRDefault="00BC71C0"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lastRenderedPageBreak/>
        <w:t>d</w:t>
      </w:r>
      <w:r w:rsidRPr="00F818C7">
        <w:rPr>
          <w:rFonts w:ascii="Arial" w:hAnsi="Arial" w:cs="Arial"/>
          <w:b/>
          <w:bCs/>
          <w:sz w:val="24"/>
          <w:szCs w:val="24"/>
        </w:rPr>
        <w:t>) Curso:</w:t>
      </w:r>
      <w:r w:rsidRPr="00F818C7">
        <w:rPr>
          <w:rFonts w:ascii="Arial" w:hAnsi="Arial" w:cs="Arial"/>
          <w:bCs/>
          <w:sz w:val="24"/>
          <w:szCs w:val="24"/>
        </w:rPr>
        <w:t xml:space="preserve"> Etapa de un ciclo que compone un nivel, modalidad, formación general común o diferenciad</w:t>
      </w:r>
      <w:r w:rsidR="008D12EE" w:rsidRPr="00F818C7">
        <w:rPr>
          <w:rFonts w:ascii="Arial" w:hAnsi="Arial" w:cs="Arial"/>
          <w:bCs/>
          <w:sz w:val="24"/>
          <w:szCs w:val="24"/>
        </w:rPr>
        <w:t>a y especialidad si corresponde</w:t>
      </w:r>
      <w:r w:rsidRPr="00F818C7">
        <w:rPr>
          <w:rFonts w:ascii="Arial" w:hAnsi="Arial" w:cs="Arial"/>
          <w:bCs/>
          <w:sz w:val="24"/>
          <w:szCs w:val="24"/>
        </w:rPr>
        <w:t xml:space="preserve"> del proceso de enseñanza y aprendizaje que se desarrolla durante una jornada en un año escolar determinado, mediante los Planes y Programas previamente aprobados por el Ministerio de Educación.</w:t>
      </w:r>
    </w:p>
    <w:p w14:paraId="33F65C59" w14:textId="77777777" w:rsidR="006F1C45" w:rsidRPr="00F818C7" w:rsidRDefault="006F1C45" w:rsidP="004D5F6F">
      <w:pPr>
        <w:autoSpaceDE w:val="0"/>
        <w:autoSpaceDN w:val="0"/>
        <w:adjustRightInd w:val="0"/>
        <w:spacing w:after="0" w:line="360" w:lineRule="auto"/>
        <w:rPr>
          <w:rFonts w:ascii="Arial" w:hAnsi="Arial" w:cs="Arial"/>
          <w:bCs/>
          <w:sz w:val="24"/>
          <w:szCs w:val="24"/>
        </w:rPr>
      </w:pPr>
    </w:p>
    <w:p w14:paraId="0D41944F" w14:textId="77777777" w:rsidR="002F674D" w:rsidRPr="00F818C7" w:rsidRDefault="00BC71C0"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 xml:space="preserve">e) </w:t>
      </w:r>
      <w:r w:rsidRPr="00F818C7">
        <w:rPr>
          <w:rFonts w:ascii="Arial" w:hAnsi="Arial" w:cs="Arial"/>
          <w:b/>
          <w:bCs/>
          <w:sz w:val="24"/>
          <w:szCs w:val="24"/>
        </w:rPr>
        <w:t>Promoción:</w:t>
      </w:r>
      <w:r w:rsidRPr="00F818C7">
        <w:rPr>
          <w:rFonts w:ascii="Arial" w:hAnsi="Arial" w:cs="Arial"/>
          <w:bCs/>
          <w:sz w:val="24"/>
          <w:szCs w:val="24"/>
        </w:rPr>
        <w:t xml:space="preserve"> Acción mediante la cual el alumno</w:t>
      </w:r>
      <w:r w:rsidR="00A35DFC" w:rsidRPr="00F818C7">
        <w:rPr>
          <w:rFonts w:ascii="Arial" w:hAnsi="Arial" w:cs="Arial"/>
          <w:bCs/>
          <w:sz w:val="24"/>
          <w:szCs w:val="24"/>
        </w:rPr>
        <w:t xml:space="preserve"> </w:t>
      </w:r>
      <w:r w:rsidR="006F1C45" w:rsidRPr="00F818C7">
        <w:rPr>
          <w:rFonts w:ascii="Arial" w:hAnsi="Arial" w:cs="Arial"/>
          <w:bCs/>
          <w:sz w:val="24"/>
          <w:szCs w:val="24"/>
        </w:rPr>
        <w:t xml:space="preserve">y alumna </w:t>
      </w:r>
      <w:r w:rsidRPr="00F818C7">
        <w:rPr>
          <w:rFonts w:ascii="Arial" w:hAnsi="Arial" w:cs="Arial"/>
          <w:bCs/>
          <w:sz w:val="24"/>
          <w:szCs w:val="24"/>
        </w:rPr>
        <w:t xml:space="preserve"> culmina favorablemente un</w:t>
      </w:r>
      <w:r w:rsidR="008D12EE" w:rsidRPr="00F818C7">
        <w:rPr>
          <w:rFonts w:ascii="Arial" w:hAnsi="Arial" w:cs="Arial"/>
          <w:bCs/>
          <w:sz w:val="24"/>
          <w:szCs w:val="24"/>
        </w:rPr>
        <w:t xml:space="preserve"> </w:t>
      </w:r>
      <w:r w:rsidRPr="00F818C7">
        <w:rPr>
          <w:rFonts w:ascii="Arial" w:hAnsi="Arial" w:cs="Arial"/>
          <w:bCs/>
          <w:sz w:val="24"/>
          <w:szCs w:val="24"/>
        </w:rPr>
        <w:t>curso, transitando al curso inmediatamente su</w:t>
      </w:r>
      <w:r w:rsidR="006F1C45" w:rsidRPr="00F818C7">
        <w:rPr>
          <w:rFonts w:ascii="Arial" w:hAnsi="Arial" w:cs="Arial"/>
          <w:bCs/>
          <w:sz w:val="24"/>
          <w:szCs w:val="24"/>
        </w:rPr>
        <w:t xml:space="preserve">perior o egresando del nivel de </w:t>
      </w:r>
      <w:r w:rsidRPr="00F818C7">
        <w:rPr>
          <w:rFonts w:ascii="Arial" w:hAnsi="Arial" w:cs="Arial"/>
          <w:bCs/>
          <w:sz w:val="24"/>
          <w:szCs w:val="24"/>
        </w:rPr>
        <w:t>educación media.</w:t>
      </w:r>
    </w:p>
    <w:p w14:paraId="27E3433D" w14:textId="77777777" w:rsidR="008D12EE" w:rsidRPr="00F818C7" w:rsidRDefault="008D12EE" w:rsidP="004D5F6F">
      <w:pPr>
        <w:autoSpaceDE w:val="0"/>
        <w:autoSpaceDN w:val="0"/>
        <w:adjustRightInd w:val="0"/>
        <w:spacing w:after="0" w:line="360" w:lineRule="auto"/>
        <w:rPr>
          <w:rFonts w:ascii="Arial" w:hAnsi="Arial" w:cs="Arial"/>
          <w:bCs/>
          <w:sz w:val="24"/>
          <w:szCs w:val="24"/>
        </w:rPr>
      </w:pPr>
    </w:p>
    <w:p w14:paraId="486EC32B" w14:textId="1D513293" w:rsidR="002F674D" w:rsidRPr="00F818C7" w:rsidRDefault="008D12EE" w:rsidP="004D5F6F">
      <w:pPr>
        <w:autoSpaceDE w:val="0"/>
        <w:autoSpaceDN w:val="0"/>
        <w:adjustRightInd w:val="0"/>
        <w:spacing w:after="0" w:line="360" w:lineRule="auto"/>
        <w:rPr>
          <w:rFonts w:ascii="Arial" w:hAnsi="Arial" w:cs="Arial"/>
          <w:bCs/>
          <w:sz w:val="24"/>
          <w:szCs w:val="24"/>
        </w:rPr>
      </w:pPr>
      <w:r w:rsidRPr="0071000F">
        <w:rPr>
          <w:rFonts w:ascii="Arial" w:hAnsi="Arial" w:cs="Arial"/>
          <w:b/>
          <w:sz w:val="24"/>
          <w:szCs w:val="24"/>
        </w:rPr>
        <w:t>Artículo 4</w:t>
      </w:r>
      <w:r w:rsidR="00BC71C0" w:rsidRPr="00F818C7">
        <w:rPr>
          <w:rFonts w:ascii="Arial" w:hAnsi="Arial" w:cs="Arial"/>
          <w:bCs/>
          <w:sz w:val="24"/>
          <w:szCs w:val="24"/>
        </w:rPr>
        <w:t xml:space="preserve"> </w:t>
      </w:r>
      <w:r w:rsidR="0071000F">
        <w:rPr>
          <w:rFonts w:ascii="Arial" w:hAnsi="Arial" w:cs="Arial"/>
          <w:bCs/>
          <w:sz w:val="24"/>
          <w:szCs w:val="24"/>
        </w:rPr>
        <w:t xml:space="preserve"> </w:t>
      </w:r>
      <w:r w:rsidR="00BC71C0" w:rsidRPr="00F818C7">
        <w:rPr>
          <w:rFonts w:ascii="Arial" w:hAnsi="Arial" w:cs="Arial"/>
          <w:bCs/>
          <w:sz w:val="24"/>
          <w:szCs w:val="24"/>
        </w:rPr>
        <w:t>Los alumnos tienen derecho a ser informados de los criterios de</w:t>
      </w:r>
      <w:r w:rsidRPr="00F818C7">
        <w:rPr>
          <w:rFonts w:ascii="Arial" w:hAnsi="Arial" w:cs="Arial"/>
          <w:bCs/>
          <w:sz w:val="24"/>
          <w:szCs w:val="24"/>
        </w:rPr>
        <w:t xml:space="preserve"> </w:t>
      </w:r>
      <w:r w:rsidR="00BC71C0" w:rsidRPr="00F818C7">
        <w:rPr>
          <w:rFonts w:ascii="Arial" w:hAnsi="Arial" w:cs="Arial"/>
          <w:bCs/>
          <w:sz w:val="24"/>
          <w:szCs w:val="24"/>
        </w:rPr>
        <w:t>evaluación; a ser evaluados y promovidos de acuerdo a un sistema objetivo y</w:t>
      </w:r>
      <w:r w:rsidRPr="00F818C7">
        <w:rPr>
          <w:rFonts w:ascii="Arial" w:hAnsi="Arial" w:cs="Arial"/>
          <w:bCs/>
          <w:sz w:val="24"/>
          <w:szCs w:val="24"/>
        </w:rPr>
        <w:t xml:space="preserve"> </w:t>
      </w:r>
      <w:r w:rsidR="00BC71C0" w:rsidRPr="00F818C7">
        <w:rPr>
          <w:rFonts w:ascii="Arial" w:hAnsi="Arial" w:cs="Arial"/>
          <w:bCs/>
          <w:sz w:val="24"/>
          <w:szCs w:val="24"/>
        </w:rPr>
        <w:t>transparente, de acuerdo al reglamento de cada establecimiento.</w:t>
      </w:r>
    </w:p>
    <w:p w14:paraId="71C0688F" w14:textId="77777777" w:rsidR="000A4615" w:rsidRPr="00F818C7" w:rsidRDefault="000A4615" w:rsidP="004D5F6F">
      <w:pPr>
        <w:autoSpaceDE w:val="0"/>
        <w:autoSpaceDN w:val="0"/>
        <w:adjustRightInd w:val="0"/>
        <w:spacing w:after="0" w:line="360" w:lineRule="auto"/>
        <w:rPr>
          <w:rFonts w:ascii="Arial" w:hAnsi="Arial" w:cs="Arial"/>
          <w:bCs/>
          <w:sz w:val="24"/>
          <w:szCs w:val="24"/>
        </w:rPr>
      </w:pPr>
    </w:p>
    <w:p w14:paraId="7D783852" w14:textId="77777777" w:rsidR="000A4615" w:rsidRPr="00F818C7" w:rsidRDefault="000A4615" w:rsidP="004D5F6F">
      <w:pPr>
        <w:autoSpaceDE w:val="0"/>
        <w:autoSpaceDN w:val="0"/>
        <w:adjustRightInd w:val="0"/>
        <w:spacing w:after="0" w:line="360" w:lineRule="auto"/>
        <w:rPr>
          <w:rFonts w:ascii="Arial" w:hAnsi="Arial" w:cs="Arial"/>
          <w:bCs/>
          <w:sz w:val="24"/>
          <w:szCs w:val="24"/>
        </w:rPr>
      </w:pPr>
    </w:p>
    <w:p w14:paraId="0815A418" w14:textId="77777777" w:rsidR="002F674D" w:rsidRPr="00F818C7" w:rsidRDefault="002F674D" w:rsidP="004D5F6F">
      <w:pPr>
        <w:autoSpaceDE w:val="0"/>
        <w:autoSpaceDN w:val="0"/>
        <w:adjustRightInd w:val="0"/>
        <w:spacing w:after="0" w:line="360" w:lineRule="auto"/>
        <w:rPr>
          <w:rFonts w:ascii="Arial" w:hAnsi="Arial" w:cs="Arial"/>
          <w:b/>
          <w:bCs/>
          <w:sz w:val="24"/>
          <w:szCs w:val="24"/>
          <w:u w:val="single"/>
        </w:rPr>
      </w:pPr>
    </w:p>
    <w:p w14:paraId="4144DB66" w14:textId="6DDE7C93" w:rsidR="002F674D" w:rsidRPr="00F818C7" w:rsidRDefault="005E6ADC" w:rsidP="004D5F6F">
      <w:pPr>
        <w:autoSpaceDE w:val="0"/>
        <w:autoSpaceDN w:val="0"/>
        <w:adjustRightInd w:val="0"/>
        <w:spacing w:after="0" w:line="360" w:lineRule="auto"/>
        <w:rPr>
          <w:rFonts w:ascii="Arial" w:hAnsi="Arial" w:cs="Arial"/>
          <w:b/>
          <w:bCs/>
          <w:sz w:val="24"/>
          <w:szCs w:val="24"/>
        </w:rPr>
      </w:pPr>
      <w:r w:rsidRPr="00F818C7">
        <w:rPr>
          <w:rFonts w:ascii="Arial" w:hAnsi="Arial" w:cs="Arial"/>
          <w:b/>
          <w:bCs/>
          <w:sz w:val="24"/>
          <w:szCs w:val="24"/>
        </w:rPr>
        <w:t xml:space="preserve">II  </w:t>
      </w:r>
      <w:r w:rsidR="0071000F">
        <w:rPr>
          <w:rFonts w:ascii="Arial" w:hAnsi="Arial" w:cs="Arial"/>
          <w:b/>
          <w:bCs/>
          <w:sz w:val="24"/>
          <w:szCs w:val="24"/>
        </w:rPr>
        <w:tab/>
      </w:r>
      <w:r w:rsidRPr="00F818C7">
        <w:rPr>
          <w:rFonts w:ascii="Arial" w:hAnsi="Arial" w:cs="Arial"/>
          <w:b/>
          <w:bCs/>
          <w:sz w:val="24"/>
          <w:szCs w:val="24"/>
        </w:rPr>
        <w:t xml:space="preserve"> DE LA EVALUACI</w:t>
      </w:r>
      <w:r w:rsidR="00C27F23" w:rsidRPr="00F818C7">
        <w:rPr>
          <w:rFonts w:ascii="Arial" w:hAnsi="Arial" w:cs="Arial"/>
          <w:b/>
          <w:bCs/>
          <w:sz w:val="24"/>
          <w:szCs w:val="24"/>
        </w:rPr>
        <w:t>ÓN</w:t>
      </w:r>
    </w:p>
    <w:p w14:paraId="75D985D8" w14:textId="77777777" w:rsidR="008C1F0E" w:rsidRPr="00F818C7" w:rsidRDefault="008C1F0E" w:rsidP="004D5F6F">
      <w:pPr>
        <w:autoSpaceDE w:val="0"/>
        <w:autoSpaceDN w:val="0"/>
        <w:adjustRightInd w:val="0"/>
        <w:spacing w:after="0" w:line="360" w:lineRule="auto"/>
        <w:rPr>
          <w:rFonts w:ascii="Arial" w:hAnsi="Arial" w:cs="Arial"/>
          <w:b/>
          <w:bCs/>
          <w:sz w:val="24"/>
          <w:szCs w:val="24"/>
        </w:rPr>
      </w:pPr>
    </w:p>
    <w:p w14:paraId="34F0B7B0" w14:textId="665CA304" w:rsidR="008C1F0E" w:rsidRPr="00F818C7" w:rsidRDefault="008C1F0E"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 5</w:t>
      </w:r>
      <w:r w:rsidR="0071000F">
        <w:rPr>
          <w:rFonts w:ascii="Arial" w:hAnsi="Arial" w:cs="Arial"/>
          <w:b/>
          <w:bCs/>
          <w:sz w:val="24"/>
          <w:szCs w:val="24"/>
        </w:rPr>
        <w:tab/>
      </w:r>
      <w:r w:rsidRPr="00F818C7">
        <w:rPr>
          <w:rFonts w:ascii="Arial" w:hAnsi="Arial" w:cs="Arial"/>
          <w:bCs/>
          <w:sz w:val="24"/>
          <w:szCs w:val="24"/>
        </w:rPr>
        <w:t xml:space="preserve"> El proceso de evaluación, como parte intrínseca de la enseñanza, podrá usarse formativa o </w:t>
      </w:r>
      <w:proofErr w:type="spellStart"/>
      <w:r w:rsidRPr="00F818C7">
        <w:rPr>
          <w:rFonts w:ascii="Arial" w:hAnsi="Arial" w:cs="Arial"/>
          <w:bCs/>
          <w:sz w:val="24"/>
          <w:szCs w:val="24"/>
        </w:rPr>
        <w:t>sumativamente</w:t>
      </w:r>
      <w:proofErr w:type="spellEnd"/>
      <w:r w:rsidRPr="00F818C7">
        <w:rPr>
          <w:rFonts w:ascii="Arial" w:hAnsi="Arial" w:cs="Arial"/>
          <w:bCs/>
          <w:sz w:val="24"/>
          <w:szCs w:val="24"/>
        </w:rPr>
        <w:t>.</w:t>
      </w:r>
    </w:p>
    <w:p w14:paraId="1583A18E" w14:textId="77777777" w:rsidR="008C1F0E" w:rsidRPr="00F818C7" w:rsidRDefault="008C1F0E" w:rsidP="004D5F6F">
      <w:pPr>
        <w:autoSpaceDE w:val="0"/>
        <w:autoSpaceDN w:val="0"/>
        <w:adjustRightInd w:val="0"/>
        <w:spacing w:after="0" w:line="360" w:lineRule="auto"/>
        <w:rPr>
          <w:rFonts w:ascii="Arial" w:hAnsi="Arial" w:cs="Arial"/>
          <w:b/>
          <w:bCs/>
          <w:sz w:val="24"/>
          <w:szCs w:val="24"/>
        </w:rPr>
      </w:pPr>
    </w:p>
    <w:p w14:paraId="7923FA94" w14:textId="0558256E" w:rsidR="00567D9F" w:rsidRPr="00767A58" w:rsidRDefault="00567D9F" w:rsidP="004D5F6F">
      <w:pPr>
        <w:spacing w:line="360" w:lineRule="auto"/>
        <w:rPr>
          <w:rFonts w:ascii="Arial" w:hAnsi="Arial" w:cs="Arial"/>
          <w:b/>
          <w:sz w:val="24"/>
          <w:szCs w:val="24"/>
        </w:rPr>
      </w:pPr>
      <w:r w:rsidRPr="00767A58">
        <w:rPr>
          <w:rFonts w:ascii="Arial" w:hAnsi="Arial" w:cs="Arial"/>
          <w:b/>
          <w:sz w:val="24"/>
          <w:szCs w:val="24"/>
        </w:rPr>
        <w:t xml:space="preserve">TIPOS DE EVALUACIÓN </w:t>
      </w:r>
    </w:p>
    <w:p w14:paraId="6065495D" w14:textId="18B9CD1E" w:rsidR="005A17DC" w:rsidRPr="004D5F6F" w:rsidRDefault="005A17DC" w:rsidP="004D5F6F">
      <w:pPr>
        <w:pStyle w:val="Prrafodelista"/>
        <w:numPr>
          <w:ilvl w:val="0"/>
          <w:numId w:val="42"/>
        </w:numPr>
        <w:spacing w:line="360" w:lineRule="auto"/>
        <w:rPr>
          <w:rFonts w:ascii="Arial" w:hAnsi="Arial" w:cs="Arial"/>
          <w:b/>
          <w:bCs/>
          <w:sz w:val="24"/>
          <w:szCs w:val="24"/>
        </w:rPr>
      </w:pPr>
      <w:r w:rsidRPr="004D5F6F">
        <w:rPr>
          <w:rFonts w:ascii="Arial" w:hAnsi="Arial" w:cs="Arial"/>
          <w:b/>
          <w:bCs/>
          <w:sz w:val="24"/>
          <w:szCs w:val="24"/>
        </w:rPr>
        <w:t xml:space="preserve">EVALUACIÓN FORMATIVA </w:t>
      </w:r>
      <w:r w:rsidR="0071000F" w:rsidRPr="004D5F6F">
        <w:rPr>
          <w:rFonts w:ascii="Arial" w:hAnsi="Arial" w:cs="Arial"/>
          <w:b/>
          <w:bCs/>
          <w:sz w:val="24"/>
          <w:szCs w:val="24"/>
        </w:rPr>
        <w:t>DE</w:t>
      </w:r>
      <w:r w:rsidRPr="004D5F6F">
        <w:rPr>
          <w:rFonts w:ascii="Arial" w:hAnsi="Arial" w:cs="Arial"/>
          <w:b/>
          <w:bCs/>
          <w:sz w:val="24"/>
          <w:szCs w:val="24"/>
        </w:rPr>
        <w:t xml:space="preserve"> PROCESO </w:t>
      </w:r>
    </w:p>
    <w:p w14:paraId="28BC6CAC" w14:textId="7799AB66" w:rsidR="005A17DC" w:rsidRDefault="005A17DC" w:rsidP="004D5F6F">
      <w:pPr>
        <w:autoSpaceDE w:val="0"/>
        <w:autoSpaceDN w:val="0"/>
        <w:adjustRightInd w:val="0"/>
        <w:spacing w:after="0" w:line="360" w:lineRule="auto"/>
        <w:ind w:firstLine="360"/>
        <w:rPr>
          <w:rFonts w:ascii="Arial" w:hAnsi="Arial" w:cs="Arial"/>
          <w:sz w:val="24"/>
          <w:szCs w:val="24"/>
        </w:rPr>
      </w:pPr>
      <w:r w:rsidRPr="00F818C7">
        <w:rPr>
          <w:rFonts w:ascii="Arial" w:hAnsi="Arial" w:cs="Arial"/>
          <w:sz w:val="24"/>
          <w:szCs w:val="24"/>
        </w:rPr>
        <w:t xml:space="preserve">Este tipo de evaluación se realiza durante todo el proceso de aprendizaje y tiene como objeto entregarle información al estudiante y al docente acerca de cómo se está aprendiendo un contenido determinado, permite monitorear y acompañar el aprendizaje de los niños, es decir, cuando la evidencia de su desempeño se obtiene, interpreta y usa por docentes y estudiantes para tomar decisiones acerca de los siguientes pasos a realizar para avanzar en el proceso de enseñanza aprendizaje. En este sentido la evaluación formativa en el aula se </w:t>
      </w:r>
      <w:r w:rsidRPr="00F818C7">
        <w:rPr>
          <w:rFonts w:ascii="Arial" w:hAnsi="Arial" w:cs="Arial"/>
          <w:sz w:val="24"/>
          <w:szCs w:val="24"/>
        </w:rPr>
        <w:lastRenderedPageBreak/>
        <w:t>refiere a una amplia gama de acciones lideradas por los docentes para que tanto ellos como sus estudiantes puedan obtener evidencia sobre el aprendizaje e interpretarla para tomar decisiones que permitan promover el progreso del mismo y mejorar los procesos de enseñanza</w:t>
      </w:r>
      <w:r w:rsidR="004D5F6F">
        <w:rPr>
          <w:rFonts w:ascii="Arial" w:hAnsi="Arial" w:cs="Arial"/>
          <w:sz w:val="24"/>
          <w:szCs w:val="24"/>
        </w:rPr>
        <w:t>.</w:t>
      </w:r>
    </w:p>
    <w:p w14:paraId="5D516988" w14:textId="77777777" w:rsidR="004D5F6F" w:rsidRPr="00F818C7" w:rsidRDefault="004D5F6F" w:rsidP="004D5F6F">
      <w:pPr>
        <w:autoSpaceDE w:val="0"/>
        <w:autoSpaceDN w:val="0"/>
        <w:adjustRightInd w:val="0"/>
        <w:spacing w:after="0" w:line="360" w:lineRule="auto"/>
        <w:ind w:firstLine="360"/>
        <w:rPr>
          <w:rFonts w:ascii="Arial" w:hAnsi="Arial" w:cs="Arial"/>
          <w:sz w:val="24"/>
          <w:szCs w:val="24"/>
        </w:rPr>
      </w:pPr>
    </w:p>
    <w:p w14:paraId="5D6646A7" w14:textId="77777777" w:rsidR="005A17DC" w:rsidRPr="00BE28B9" w:rsidRDefault="005A17DC" w:rsidP="004D5F6F">
      <w:pPr>
        <w:pStyle w:val="Prrafodelista"/>
        <w:numPr>
          <w:ilvl w:val="0"/>
          <w:numId w:val="42"/>
        </w:numPr>
        <w:spacing w:line="360" w:lineRule="auto"/>
        <w:rPr>
          <w:rFonts w:ascii="Arial" w:hAnsi="Arial" w:cs="Arial"/>
          <w:b/>
          <w:bCs/>
          <w:sz w:val="24"/>
          <w:szCs w:val="24"/>
        </w:rPr>
      </w:pPr>
      <w:r w:rsidRPr="00BE28B9">
        <w:rPr>
          <w:rFonts w:ascii="Arial" w:hAnsi="Arial" w:cs="Arial"/>
          <w:b/>
          <w:bCs/>
          <w:sz w:val="24"/>
          <w:szCs w:val="24"/>
        </w:rPr>
        <w:t>EVALUACIÓN SUMATIVA</w:t>
      </w:r>
    </w:p>
    <w:p w14:paraId="37B16609" w14:textId="41353BDF" w:rsidR="005A17DC" w:rsidRPr="00F818C7" w:rsidRDefault="005A17DC" w:rsidP="004D5F6F">
      <w:pPr>
        <w:spacing w:line="360" w:lineRule="auto"/>
        <w:ind w:firstLine="360"/>
        <w:rPr>
          <w:rFonts w:ascii="Arial" w:hAnsi="Arial" w:cs="Arial"/>
          <w:color w:val="595959" w:themeColor="text1" w:themeTint="A6"/>
          <w:sz w:val="24"/>
          <w:szCs w:val="24"/>
        </w:rPr>
      </w:pPr>
      <w:r w:rsidRPr="00767A58">
        <w:rPr>
          <w:rFonts w:ascii="Arial" w:hAnsi="Arial" w:cs="Arial"/>
          <w:sz w:val="24"/>
          <w:szCs w:val="24"/>
        </w:rPr>
        <w:t xml:space="preserve">La evaluación </w:t>
      </w:r>
      <w:proofErr w:type="spellStart"/>
      <w:r w:rsidRPr="00767A58">
        <w:rPr>
          <w:rFonts w:ascii="Arial" w:hAnsi="Arial" w:cs="Arial"/>
          <w:sz w:val="24"/>
          <w:szCs w:val="24"/>
        </w:rPr>
        <w:t>sumativa</w:t>
      </w:r>
      <w:proofErr w:type="spellEnd"/>
      <w:r w:rsidRPr="00767A58">
        <w:rPr>
          <w:rFonts w:ascii="Arial" w:hAnsi="Arial" w:cs="Arial"/>
          <w:sz w:val="24"/>
          <w:szCs w:val="24"/>
        </w:rPr>
        <w:t xml:space="preserve"> tiene por objeto certificar, normalmente mediante una calificación, los aprendizajes logrados por los estudiantes.  Entrega información durante el proceso de aprendizaje. Califica con conceptos  el aprendizaje del estudiante. De este modo podemos evaluar en qué nivel se ha desarrollado la habilidad esperada. Permite verificar el logro de los Objetivos de Aprendizaje, suele coincidir con otros propósitos, como informar a las familias y tomar decisiones de la transición de </w:t>
      </w:r>
      <w:r w:rsidR="0071000F">
        <w:rPr>
          <w:rFonts w:ascii="Arial" w:hAnsi="Arial" w:cs="Arial"/>
          <w:sz w:val="24"/>
          <w:szCs w:val="24"/>
        </w:rPr>
        <w:t>los</w:t>
      </w:r>
      <w:r w:rsidRPr="00767A58">
        <w:rPr>
          <w:rFonts w:ascii="Arial" w:hAnsi="Arial" w:cs="Arial"/>
          <w:sz w:val="24"/>
          <w:szCs w:val="24"/>
        </w:rPr>
        <w:t xml:space="preserve"> estudiante</w:t>
      </w:r>
      <w:r w:rsidR="0071000F">
        <w:rPr>
          <w:rFonts w:ascii="Arial" w:hAnsi="Arial" w:cs="Arial"/>
          <w:sz w:val="24"/>
          <w:szCs w:val="24"/>
        </w:rPr>
        <w:t>s</w:t>
      </w:r>
      <w:r w:rsidRPr="00767A58">
        <w:rPr>
          <w:rFonts w:ascii="Arial" w:hAnsi="Arial" w:cs="Arial"/>
          <w:sz w:val="24"/>
          <w:szCs w:val="24"/>
        </w:rPr>
        <w:t xml:space="preserve"> entre niveles. Posibilita contar con información valiosa acerca de lo que  saben, conocen y hacen los niños</w:t>
      </w:r>
      <w:r w:rsidRPr="00F818C7">
        <w:rPr>
          <w:rFonts w:ascii="Arial" w:hAnsi="Arial" w:cs="Arial"/>
          <w:color w:val="595959" w:themeColor="text1" w:themeTint="A6"/>
          <w:sz w:val="24"/>
          <w:szCs w:val="24"/>
        </w:rPr>
        <w:t xml:space="preserve">. </w:t>
      </w:r>
    </w:p>
    <w:p w14:paraId="2BA43A4B" w14:textId="77777777" w:rsidR="005A17DC" w:rsidRPr="00F818C7" w:rsidRDefault="005A17DC" w:rsidP="004D5F6F">
      <w:pPr>
        <w:spacing w:line="360" w:lineRule="auto"/>
        <w:rPr>
          <w:rFonts w:ascii="Arial" w:hAnsi="Arial" w:cs="Arial"/>
          <w:sz w:val="24"/>
          <w:szCs w:val="24"/>
        </w:rPr>
      </w:pPr>
    </w:p>
    <w:p w14:paraId="3A3D6555" w14:textId="78098F95" w:rsidR="005A17DC" w:rsidRPr="00F818C7" w:rsidRDefault="005A17DC" w:rsidP="004D5F6F">
      <w:pPr>
        <w:spacing w:line="360" w:lineRule="auto"/>
        <w:ind w:firstLine="360"/>
        <w:rPr>
          <w:rFonts w:ascii="Arial" w:hAnsi="Arial" w:cs="Arial"/>
          <w:sz w:val="24"/>
          <w:szCs w:val="24"/>
        </w:rPr>
      </w:pPr>
      <w:r w:rsidRPr="00F818C7">
        <w:rPr>
          <w:rFonts w:ascii="Arial" w:hAnsi="Arial" w:cs="Arial"/>
          <w:sz w:val="24"/>
          <w:szCs w:val="24"/>
        </w:rPr>
        <w:t xml:space="preserve">A las recientes evaluaciones señaladas, se agregan dos etapas fundamentales, que son la evaluación inicial y la retroalimentación. </w:t>
      </w:r>
    </w:p>
    <w:p w14:paraId="745104C3" w14:textId="0B4AE6CE" w:rsidR="00567D9F" w:rsidRPr="00BE28B9" w:rsidRDefault="00567D9F" w:rsidP="004D5F6F">
      <w:pPr>
        <w:pStyle w:val="Prrafodelista"/>
        <w:numPr>
          <w:ilvl w:val="0"/>
          <w:numId w:val="42"/>
        </w:numPr>
        <w:spacing w:line="360" w:lineRule="auto"/>
        <w:rPr>
          <w:rFonts w:ascii="Arial" w:hAnsi="Arial" w:cs="Arial"/>
          <w:b/>
          <w:bCs/>
          <w:sz w:val="24"/>
          <w:szCs w:val="24"/>
        </w:rPr>
      </w:pPr>
      <w:r w:rsidRPr="00F818C7">
        <w:rPr>
          <w:rFonts w:ascii="Arial" w:hAnsi="Arial" w:cs="Arial"/>
          <w:sz w:val="24"/>
          <w:szCs w:val="24"/>
        </w:rPr>
        <w:t xml:space="preserve"> </w:t>
      </w:r>
      <w:r w:rsidRPr="00BE28B9">
        <w:rPr>
          <w:rFonts w:ascii="Arial" w:hAnsi="Arial" w:cs="Arial"/>
          <w:b/>
          <w:bCs/>
          <w:sz w:val="24"/>
          <w:szCs w:val="24"/>
        </w:rPr>
        <w:t xml:space="preserve">EVALUACIÓN DIAGNÓSTICA O INICIAL </w:t>
      </w:r>
    </w:p>
    <w:p w14:paraId="63309690" w14:textId="15FDAA5B" w:rsidR="00567D9F" w:rsidRPr="00F818C7" w:rsidRDefault="00567D9F" w:rsidP="004D5F6F">
      <w:pPr>
        <w:spacing w:line="360" w:lineRule="auto"/>
        <w:ind w:firstLine="360"/>
        <w:rPr>
          <w:rFonts w:ascii="Arial" w:hAnsi="Arial" w:cs="Arial"/>
          <w:sz w:val="24"/>
          <w:szCs w:val="24"/>
        </w:rPr>
      </w:pPr>
      <w:r w:rsidRPr="00F818C7">
        <w:rPr>
          <w:rFonts w:ascii="Arial" w:hAnsi="Arial" w:cs="Arial"/>
          <w:sz w:val="24"/>
          <w:szCs w:val="24"/>
        </w:rPr>
        <w:t>Siempre es muy importante conocer a los niños primeramente y no aplicar pruebas estandarizadas. Consideramos que cada niño es especial, por lo tanto su proceso de aprendizaje también lo debe ser. Al inicio del año escolar debemos conocer a nuestros niños, detectar sus conocimientos previos y también sus intereses. Es por esto que la evaluación diagnóstica se realiza en todas las asignaturas y núcleos de aprendizaje, al inicio del año escolar, permite identificar el lugar en el que se encuentra</w:t>
      </w:r>
      <w:r w:rsidR="005601F2">
        <w:rPr>
          <w:rFonts w:ascii="Arial" w:hAnsi="Arial" w:cs="Arial"/>
          <w:sz w:val="24"/>
          <w:szCs w:val="24"/>
        </w:rPr>
        <w:t>n</w:t>
      </w:r>
      <w:r w:rsidRPr="00F818C7">
        <w:rPr>
          <w:rFonts w:ascii="Arial" w:hAnsi="Arial" w:cs="Arial"/>
          <w:sz w:val="24"/>
          <w:szCs w:val="24"/>
        </w:rPr>
        <w:t xml:space="preserve"> l</w:t>
      </w:r>
      <w:r w:rsidR="005601F2">
        <w:rPr>
          <w:rFonts w:ascii="Arial" w:hAnsi="Arial" w:cs="Arial"/>
          <w:sz w:val="24"/>
          <w:szCs w:val="24"/>
        </w:rPr>
        <w:t>os</w:t>
      </w:r>
      <w:r w:rsidRPr="00F818C7">
        <w:rPr>
          <w:rFonts w:ascii="Arial" w:hAnsi="Arial" w:cs="Arial"/>
          <w:sz w:val="24"/>
          <w:szCs w:val="24"/>
        </w:rPr>
        <w:t xml:space="preserve"> estudiante</w:t>
      </w:r>
      <w:r w:rsidR="005601F2">
        <w:rPr>
          <w:rFonts w:ascii="Arial" w:hAnsi="Arial" w:cs="Arial"/>
          <w:sz w:val="24"/>
          <w:szCs w:val="24"/>
        </w:rPr>
        <w:t>s</w:t>
      </w:r>
      <w:r w:rsidRPr="00F818C7">
        <w:rPr>
          <w:rFonts w:ascii="Arial" w:hAnsi="Arial" w:cs="Arial"/>
          <w:sz w:val="24"/>
          <w:szCs w:val="24"/>
        </w:rPr>
        <w:t xml:space="preserve"> al partir su trayectoria hacia el logro de un aprendizaje. Este proceso de evaluación no se realiza por medio de una prueba escrita, sino mediante el diálogo, la observación docente, y la expresión artística. Esta información es imprescindible para ajustar los procesos </w:t>
      </w:r>
      <w:r w:rsidRPr="00F818C7">
        <w:rPr>
          <w:rFonts w:ascii="Arial" w:hAnsi="Arial" w:cs="Arial"/>
          <w:sz w:val="24"/>
          <w:szCs w:val="24"/>
        </w:rPr>
        <w:lastRenderedPageBreak/>
        <w:t>de enseñanza- aprendizaje previamente planificados, en función de responder mejor a las necesidades de los estudiantes.</w:t>
      </w:r>
    </w:p>
    <w:p w14:paraId="1EF909E5" w14:textId="7C4421C0" w:rsidR="00567D9F" w:rsidRPr="00767A58" w:rsidRDefault="00567D9F" w:rsidP="004D5F6F">
      <w:pPr>
        <w:spacing w:line="360" w:lineRule="auto"/>
        <w:rPr>
          <w:rFonts w:ascii="Arial" w:hAnsi="Arial" w:cs="Arial"/>
          <w:b/>
          <w:sz w:val="24"/>
          <w:szCs w:val="24"/>
        </w:rPr>
      </w:pPr>
      <w:r w:rsidRPr="00767A58">
        <w:rPr>
          <w:rFonts w:ascii="Arial" w:hAnsi="Arial" w:cs="Arial"/>
          <w:b/>
          <w:sz w:val="24"/>
          <w:szCs w:val="24"/>
        </w:rPr>
        <w:t>Retroalimenta</w:t>
      </w:r>
      <w:r w:rsidR="00767A58" w:rsidRPr="00767A58">
        <w:rPr>
          <w:rFonts w:ascii="Arial" w:hAnsi="Arial" w:cs="Arial"/>
          <w:b/>
          <w:sz w:val="24"/>
          <w:szCs w:val="24"/>
        </w:rPr>
        <w:t>ción de enseñanza y aprendizaje:</w:t>
      </w:r>
    </w:p>
    <w:p w14:paraId="2E3130D2" w14:textId="584C0D18" w:rsidR="008C1F0E" w:rsidRPr="00F818C7" w:rsidRDefault="008C1F0E" w:rsidP="004D5F6F">
      <w:pPr>
        <w:pStyle w:val="Prrafodelista"/>
        <w:numPr>
          <w:ilvl w:val="0"/>
          <w:numId w:val="31"/>
        </w:num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Retroalimentación de la Clase: Se considera como una práctica habitual de cada clase. Esta instancia permite monitorear el estado de avance de los estudiantes con relación a conocimientos, habilidades y actitudes de manera constante y sistemática, permitiendo la retroalimentación del progreso y proceso de enseñanza aprendizaje, poniendo énfasis en: describir lo que se ha logrado y como se puede mejorar, focalizarse en el trabajo o actividad, enfocarse en la meta principal, promover que se corrijan los errores de manera autónoma, entregar retroalimentación oportuna, utilizando varias formas de retroalimentar</w:t>
      </w:r>
      <w:r w:rsidR="005601F2">
        <w:rPr>
          <w:rFonts w:ascii="Arial" w:hAnsi="Arial" w:cs="Arial"/>
          <w:bCs/>
          <w:sz w:val="24"/>
          <w:szCs w:val="24"/>
        </w:rPr>
        <w:t>;</w:t>
      </w:r>
      <w:r w:rsidRPr="00F818C7">
        <w:rPr>
          <w:rFonts w:ascii="Arial" w:hAnsi="Arial" w:cs="Arial"/>
          <w:bCs/>
          <w:sz w:val="24"/>
          <w:szCs w:val="24"/>
        </w:rPr>
        <w:t xml:space="preserve"> </w:t>
      </w:r>
      <w:r w:rsidR="005601F2">
        <w:rPr>
          <w:rFonts w:ascii="Arial" w:hAnsi="Arial" w:cs="Arial"/>
          <w:bCs/>
          <w:sz w:val="24"/>
          <w:szCs w:val="24"/>
        </w:rPr>
        <w:t>o</w:t>
      </w:r>
      <w:r w:rsidRPr="00F818C7">
        <w:rPr>
          <w:rFonts w:ascii="Arial" w:hAnsi="Arial" w:cs="Arial"/>
          <w:bCs/>
          <w:sz w:val="24"/>
          <w:szCs w:val="24"/>
        </w:rPr>
        <w:t>ral, escrita, grupal</w:t>
      </w:r>
      <w:r w:rsidR="005601F2">
        <w:rPr>
          <w:rFonts w:ascii="Arial" w:hAnsi="Arial" w:cs="Arial"/>
          <w:bCs/>
          <w:sz w:val="24"/>
          <w:szCs w:val="24"/>
        </w:rPr>
        <w:t xml:space="preserve"> e</w:t>
      </w:r>
      <w:r w:rsidRPr="00F818C7">
        <w:rPr>
          <w:rFonts w:ascii="Arial" w:hAnsi="Arial" w:cs="Arial"/>
          <w:bCs/>
          <w:sz w:val="24"/>
          <w:szCs w:val="24"/>
        </w:rPr>
        <w:t xml:space="preserve"> individual.</w:t>
      </w:r>
    </w:p>
    <w:p w14:paraId="302AA50F" w14:textId="77777777" w:rsidR="008C1F0E" w:rsidRPr="00F818C7" w:rsidRDefault="008C1F0E" w:rsidP="004D5F6F">
      <w:pPr>
        <w:pStyle w:val="Prrafodelista"/>
        <w:numPr>
          <w:ilvl w:val="0"/>
          <w:numId w:val="31"/>
        </w:num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Contextualización de Curso: Esta estrategia la realiza el equipo de aula al inicio del año escolar y consiste en describir al curso considerando las habilidades e intereses detectadas en el diagnóstico.</w:t>
      </w:r>
    </w:p>
    <w:p w14:paraId="6F0AEFD6" w14:textId="2A22E683" w:rsidR="008C1F0E" w:rsidRPr="00F818C7" w:rsidRDefault="008C1F0E" w:rsidP="004D5F6F">
      <w:pPr>
        <w:pStyle w:val="Prrafodelista"/>
        <w:numPr>
          <w:ilvl w:val="0"/>
          <w:numId w:val="31"/>
        </w:num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 xml:space="preserve">Retroalimentación de la Evaluación </w:t>
      </w:r>
      <w:proofErr w:type="spellStart"/>
      <w:r w:rsidRPr="00F818C7">
        <w:rPr>
          <w:rFonts w:ascii="Arial" w:hAnsi="Arial" w:cs="Arial"/>
          <w:bCs/>
          <w:sz w:val="24"/>
          <w:szCs w:val="24"/>
        </w:rPr>
        <w:t>Sumativa</w:t>
      </w:r>
      <w:proofErr w:type="spellEnd"/>
      <w:r w:rsidRPr="00F818C7">
        <w:rPr>
          <w:rFonts w:ascii="Arial" w:hAnsi="Arial" w:cs="Arial"/>
          <w:bCs/>
          <w:sz w:val="24"/>
          <w:szCs w:val="24"/>
        </w:rPr>
        <w:t xml:space="preserve">: Se considera como una práctica habitual luego de una evaluación </w:t>
      </w:r>
      <w:proofErr w:type="spellStart"/>
      <w:r w:rsidRPr="00F818C7">
        <w:rPr>
          <w:rFonts w:ascii="Arial" w:hAnsi="Arial" w:cs="Arial"/>
          <w:bCs/>
          <w:sz w:val="24"/>
          <w:szCs w:val="24"/>
        </w:rPr>
        <w:t>sumativa</w:t>
      </w:r>
      <w:proofErr w:type="spellEnd"/>
      <w:r w:rsidRPr="00F818C7">
        <w:rPr>
          <w:rFonts w:ascii="Arial" w:hAnsi="Arial" w:cs="Arial"/>
          <w:bCs/>
          <w:sz w:val="24"/>
          <w:szCs w:val="24"/>
        </w:rPr>
        <w:t xml:space="preserve"> que consiste en retroalimentar al estudiante de manera escrita, oral, personal o grupal los logros de </w:t>
      </w:r>
      <w:r w:rsidR="005601F2">
        <w:rPr>
          <w:rFonts w:ascii="Arial" w:hAnsi="Arial" w:cs="Arial"/>
          <w:bCs/>
          <w:sz w:val="24"/>
          <w:szCs w:val="24"/>
        </w:rPr>
        <w:t>cada uno</w:t>
      </w:r>
      <w:r w:rsidRPr="00F818C7">
        <w:rPr>
          <w:rFonts w:ascii="Arial" w:hAnsi="Arial" w:cs="Arial"/>
          <w:bCs/>
          <w:sz w:val="24"/>
          <w:szCs w:val="24"/>
        </w:rPr>
        <w:t>.</w:t>
      </w:r>
    </w:p>
    <w:p w14:paraId="46CD9DE7" w14:textId="77777777" w:rsidR="00C65D40" w:rsidRPr="00F818C7" w:rsidRDefault="00C65D40" w:rsidP="004D5F6F">
      <w:pPr>
        <w:autoSpaceDE w:val="0"/>
        <w:autoSpaceDN w:val="0"/>
        <w:adjustRightInd w:val="0"/>
        <w:spacing w:after="0" w:line="360" w:lineRule="auto"/>
        <w:rPr>
          <w:rFonts w:ascii="Arial" w:hAnsi="Arial" w:cs="Arial"/>
          <w:bCs/>
          <w:sz w:val="24"/>
          <w:szCs w:val="24"/>
        </w:rPr>
      </w:pPr>
    </w:p>
    <w:p w14:paraId="2333E285" w14:textId="77777777" w:rsidR="00DB595E" w:rsidRPr="00F818C7" w:rsidRDefault="00DB595E" w:rsidP="004D5F6F">
      <w:pPr>
        <w:tabs>
          <w:tab w:val="left" w:pos="1039"/>
        </w:tabs>
        <w:autoSpaceDE w:val="0"/>
        <w:autoSpaceDN w:val="0"/>
        <w:adjustRightInd w:val="0"/>
        <w:spacing w:after="0" w:line="360" w:lineRule="auto"/>
        <w:rPr>
          <w:rFonts w:ascii="Arial" w:hAnsi="Arial" w:cs="Arial"/>
          <w:bCs/>
          <w:sz w:val="24"/>
          <w:szCs w:val="24"/>
        </w:rPr>
      </w:pPr>
    </w:p>
    <w:p w14:paraId="61FB9C81" w14:textId="77777777" w:rsidR="00D80C03" w:rsidRDefault="005C25C8" w:rsidP="004D5F6F">
      <w:pPr>
        <w:autoSpaceDE w:val="0"/>
        <w:autoSpaceDN w:val="0"/>
        <w:adjustRightInd w:val="0"/>
        <w:spacing w:after="0" w:line="360" w:lineRule="auto"/>
        <w:rPr>
          <w:rFonts w:ascii="Arial" w:hAnsi="Arial" w:cs="Arial"/>
          <w:b/>
          <w:bCs/>
          <w:sz w:val="24"/>
          <w:szCs w:val="24"/>
        </w:rPr>
      </w:pPr>
      <w:r w:rsidRPr="00F818C7">
        <w:rPr>
          <w:rFonts w:ascii="Arial" w:hAnsi="Arial" w:cs="Arial"/>
          <w:b/>
          <w:bCs/>
          <w:sz w:val="24"/>
          <w:szCs w:val="24"/>
        </w:rPr>
        <w:t>III DE LA DIVERSIFICACIÓN DE LA EVALUACIÓN</w:t>
      </w:r>
    </w:p>
    <w:p w14:paraId="27F88DAA" w14:textId="77777777" w:rsidR="00767A58" w:rsidRPr="00F818C7" w:rsidRDefault="00767A58" w:rsidP="004D5F6F">
      <w:pPr>
        <w:autoSpaceDE w:val="0"/>
        <w:autoSpaceDN w:val="0"/>
        <w:adjustRightInd w:val="0"/>
        <w:spacing w:after="0" w:line="360" w:lineRule="auto"/>
        <w:rPr>
          <w:rFonts w:ascii="Arial" w:hAnsi="Arial" w:cs="Arial"/>
          <w:b/>
          <w:bCs/>
          <w:sz w:val="24"/>
          <w:szCs w:val="24"/>
        </w:rPr>
      </w:pPr>
    </w:p>
    <w:p w14:paraId="0CAFFE5F" w14:textId="77777777" w:rsidR="00A55D9C" w:rsidRPr="00F818C7" w:rsidRDefault="00A55D9C" w:rsidP="004D5F6F">
      <w:pPr>
        <w:autoSpaceDE w:val="0"/>
        <w:autoSpaceDN w:val="0"/>
        <w:adjustRightInd w:val="0"/>
        <w:spacing w:after="0" w:line="360" w:lineRule="auto"/>
        <w:rPr>
          <w:rFonts w:ascii="Arial" w:hAnsi="Arial" w:cs="Arial"/>
          <w:b/>
          <w:bCs/>
          <w:sz w:val="24"/>
          <w:szCs w:val="24"/>
        </w:rPr>
      </w:pPr>
      <w:r w:rsidRPr="00F818C7">
        <w:rPr>
          <w:rFonts w:ascii="Arial" w:hAnsi="Arial" w:cs="Arial"/>
          <w:b/>
          <w:bCs/>
          <w:sz w:val="24"/>
          <w:szCs w:val="24"/>
        </w:rPr>
        <w:t>Consideraciones:</w:t>
      </w:r>
    </w:p>
    <w:p w14:paraId="5B970C28" w14:textId="0ED550F9" w:rsidR="00F941E0" w:rsidRPr="00F818C7" w:rsidRDefault="008430DF" w:rsidP="004D5F6F">
      <w:pPr>
        <w:pStyle w:val="Sinespaciado"/>
        <w:numPr>
          <w:ilvl w:val="0"/>
          <w:numId w:val="32"/>
        </w:numPr>
        <w:spacing w:line="360" w:lineRule="auto"/>
        <w:ind w:left="360"/>
        <w:rPr>
          <w:rFonts w:ascii="Arial" w:hAnsi="Arial" w:cs="Arial"/>
          <w:sz w:val="24"/>
          <w:szCs w:val="24"/>
        </w:rPr>
      </w:pPr>
      <w:r w:rsidRPr="00F818C7">
        <w:rPr>
          <w:rFonts w:ascii="Arial" w:hAnsi="Arial" w:cs="Arial"/>
          <w:sz w:val="24"/>
          <w:szCs w:val="24"/>
        </w:rPr>
        <w:t>La Evaluación diversificada</w:t>
      </w:r>
      <w:r w:rsidR="00F941E0" w:rsidRPr="00F818C7">
        <w:rPr>
          <w:rFonts w:ascii="Arial" w:hAnsi="Arial" w:cs="Arial"/>
          <w:sz w:val="24"/>
          <w:szCs w:val="24"/>
        </w:rPr>
        <w:t xml:space="preserve"> puede ser aplicada a través </w:t>
      </w:r>
      <w:r w:rsidR="00175C47" w:rsidRPr="00F818C7">
        <w:rPr>
          <w:rFonts w:ascii="Arial" w:hAnsi="Arial" w:cs="Arial"/>
          <w:sz w:val="24"/>
          <w:szCs w:val="24"/>
        </w:rPr>
        <w:t xml:space="preserve">de </w:t>
      </w:r>
      <w:r w:rsidR="00F941E0" w:rsidRPr="00F818C7">
        <w:rPr>
          <w:rFonts w:ascii="Arial" w:hAnsi="Arial" w:cs="Arial"/>
          <w:sz w:val="24"/>
          <w:szCs w:val="24"/>
        </w:rPr>
        <w:t xml:space="preserve">diversas </w:t>
      </w:r>
      <w:r w:rsidR="00F941E0" w:rsidRPr="00F818C7">
        <w:rPr>
          <w:rFonts w:ascii="Arial" w:hAnsi="Arial" w:cs="Arial"/>
          <w:i/>
          <w:sz w:val="24"/>
          <w:szCs w:val="24"/>
        </w:rPr>
        <w:t>adecuaciones de acceso</w:t>
      </w:r>
      <w:r w:rsidR="00F941E0" w:rsidRPr="00F818C7">
        <w:rPr>
          <w:rFonts w:ascii="Arial" w:hAnsi="Arial" w:cs="Arial"/>
          <w:sz w:val="24"/>
          <w:szCs w:val="24"/>
        </w:rPr>
        <w:t xml:space="preserve"> que serán determinadas en la toma de decisiones de cada equipo de aula de acuerdo a las características tanto del</w:t>
      </w:r>
      <w:r w:rsidR="00FB2479" w:rsidRPr="00F818C7">
        <w:rPr>
          <w:rFonts w:ascii="Arial" w:hAnsi="Arial" w:cs="Arial"/>
          <w:sz w:val="24"/>
          <w:szCs w:val="24"/>
        </w:rPr>
        <w:t xml:space="preserve"> estudiante com</w:t>
      </w:r>
      <w:r w:rsidR="00F941E0" w:rsidRPr="00F818C7">
        <w:rPr>
          <w:rFonts w:ascii="Arial" w:hAnsi="Arial" w:cs="Arial"/>
          <w:sz w:val="24"/>
          <w:szCs w:val="24"/>
        </w:rPr>
        <w:t>o del grupo curso</w:t>
      </w:r>
      <w:r w:rsidR="00DB7D97" w:rsidRPr="00F818C7">
        <w:rPr>
          <w:rFonts w:ascii="Arial" w:hAnsi="Arial" w:cs="Arial"/>
          <w:sz w:val="24"/>
          <w:szCs w:val="24"/>
        </w:rPr>
        <w:t xml:space="preserve"> </w:t>
      </w:r>
      <w:r w:rsidR="007D68A9" w:rsidRPr="00F818C7">
        <w:rPr>
          <w:rFonts w:ascii="Arial" w:hAnsi="Arial" w:cs="Arial"/>
          <w:sz w:val="24"/>
          <w:szCs w:val="24"/>
        </w:rPr>
        <w:t xml:space="preserve">manteniendo un porcentaje </w:t>
      </w:r>
      <w:r w:rsidR="00F941E0" w:rsidRPr="00F818C7">
        <w:rPr>
          <w:rFonts w:ascii="Arial" w:hAnsi="Arial" w:cs="Arial"/>
          <w:sz w:val="24"/>
          <w:szCs w:val="24"/>
        </w:rPr>
        <w:t xml:space="preserve">de exigencia del 60% para la calificación 4.0.  </w:t>
      </w:r>
    </w:p>
    <w:p w14:paraId="4CBA41A2" w14:textId="17F202EA" w:rsidR="00DB7D97" w:rsidRPr="00F818C7" w:rsidRDefault="00DB7D97" w:rsidP="004D5F6F">
      <w:pPr>
        <w:pStyle w:val="Sinespaciado"/>
        <w:numPr>
          <w:ilvl w:val="0"/>
          <w:numId w:val="32"/>
        </w:numPr>
        <w:spacing w:line="360" w:lineRule="auto"/>
        <w:ind w:left="360"/>
        <w:rPr>
          <w:rFonts w:ascii="Arial" w:hAnsi="Arial" w:cs="Arial"/>
          <w:sz w:val="24"/>
          <w:szCs w:val="24"/>
        </w:rPr>
      </w:pPr>
      <w:r w:rsidRPr="00F818C7">
        <w:rPr>
          <w:rFonts w:ascii="Arial" w:hAnsi="Arial" w:cs="Arial"/>
          <w:sz w:val="24"/>
          <w:szCs w:val="24"/>
        </w:rPr>
        <w:lastRenderedPageBreak/>
        <w:t xml:space="preserve">Vistos los antecedentes pertinentes en Consejo Técnico </w:t>
      </w:r>
      <w:r w:rsidR="004D1098" w:rsidRPr="00F818C7">
        <w:rPr>
          <w:rFonts w:ascii="Arial" w:hAnsi="Arial" w:cs="Arial"/>
          <w:sz w:val="24"/>
          <w:szCs w:val="24"/>
        </w:rPr>
        <w:t xml:space="preserve">de Profesores </w:t>
      </w:r>
      <w:r w:rsidRPr="00F818C7">
        <w:rPr>
          <w:rFonts w:ascii="Arial" w:hAnsi="Arial" w:cs="Arial"/>
          <w:sz w:val="24"/>
          <w:szCs w:val="24"/>
        </w:rPr>
        <w:t xml:space="preserve"> decidirá qué alumnos</w:t>
      </w:r>
      <w:r w:rsidR="00175C47" w:rsidRPr="00F818C7">
        <w:rPr>
          <w:rFonts w:ascii="Arial" w:hAnsi="Arial" w:cs="Arial"/>
          <w:sz w:val="24"/>
          <w:szCs w:val="24"/>
        </w:rPr>
        <w:t xml:space="preserve"> </w:t>
      </w:r>
      <w:r w:rsidRPr="00F818C7">
        <w:rPr>
          <w:rFonts w:ascii="Arial" w:hAnsi="Arial" w:cs="Arial"/>
          <w:sz w:val="24"/>
          <w:szCs w:val="24"/>
        </w:rPr>
        <w:t xml:space="preserve">deberán acogerse a dicho sistema de evaluación.  </w:t>
      </w:r>
    </w:p>
    <w:p w14:paraId="3942051D" w14:textId="43CCC6B8" w:rsidR="008430DF" w:rsidRPr="00F818C7" w:rsidRDefault="00DB7D97" w:rsidP="004D5F6F">
      <w:pPr>
        <w:pStyle w:val="Sinespaciado"/>
        <w:numPr>
          <w:ilvl w:val="0"/>
          <w:numId w:val="32"/>
        </w:numPr>
        <w:spacing w:line="360" w:lineRule="auto"/>
        <w:ind w:left="360"/>
        <w:rPr>
          <w:rFonts w:ascii="Arial" w:hAnsi="Arial" w:cs="Arial"/>
          <w:sz w:val="24"/>
          <w:szCs w:val="24"/>
        </w:rPr>
      </w:pPr>
      <w:r w:rsidRPr="00F818C7">
        <w:rPr>
          <w:rFonts w:ascii="Arial" w:hAnsi="Arial" w:cs="Arial"/>
          <w:sz w:val="24"/>
          <w:szCs w:val="24"/>
        </w:rPr>
        <w:t xml:space="preserve">La nómina de los alumnos </w:t>
      </w:r>
      <w:r w:rsidR="005A17DC" w:rsidRPr="00F818C7">
        <w:rPr>
          <w:rFonts w:ascii="Arial" w:hAnsi="Arial" w:cs="Arial"/>
          <w:sz w:val="24"/>
          <w:szCs w:val="24"/>
        </w:rPr>
        <w:t xml:space="preserve">será presentada a todos los </w:t>
      </w:r>
      <w:r w:rsidR="00175C47" w:rsidRPr="00F818C7">
        <w:rPr>
          <w:rFonts w:ascii="Arial" w:hAnsi="Arial" w:cs="Arial"/>
          <w:sz w:val="24"/>
          <w:szCs w:val="24"/>
        </w:rPr>
        <w:t xml:space="preserve"> </w:t>
      </w:r>
      <w:r w:rsidRPr="00F818C7">
        <w:rPr>
          <w:rFonts w:ascii="Arial" w:hAnsi="Arial" w:cs="Arial"/>
          <w:sz w:val="24"/>
          <w:szCs w:val="24"/>
        </w:rPr>
        <w:t>docentes de aula a más tardar a fines del mes de marzo para su conocimiento y posterior aplicación</w:t>
      </w:r>
      <w:r w:rsidR="005A17DC" w:rsidRPr="00F818C7">
        <w:rPr>
          <w:rFonts w:ascii="Arial" w:hAnsi="Arial" w:cs="Arial"/>
          <w:sz w:val="24"/>
          <w:szCs w:val="24"/>
        </w:rPr>
        <w:t xml:space="preserve"> de las evaluaciones diferenciadas</w:t>
      </w:r>
      <w:r w:rsidR="004D1098" w:rsidRPr="00F818C7">
        <w:rPr>
          <w:rFonts w:ascii="Arial" w:hAnsi="Arial" w:cs="Arial"/>
          <w:sz w:val="24"/>
          <w:szCs w:val="24"/>
        </w:rPr>
        <w:t>.</w:t>
      </w:r>
      <w:r w:rsidRPr="00F818C7">
        <w:rPr>
          <w:rFonts w:ascii="Arial" w:hAnsi="Arial" w:cs="Arial"/>
          <w:sz w:val="24"/>
          <w:szCs w:val="24"/>
        </w:rPr>
        <w:t xml:space="preserve"> </w:t>
      </w:r>
    </w:p>
    <w:p w14:paraId="34CAED59" w14:textId="0750CD51" w:rsidR="008430DF" w:rsidRPr="00F818C7" w:rsidRDefault="008430DF" w:rsidP="004D5F6F">
      <w:pPr>
        <w:pStyle w:val="Sinespaciado"/>
        <w:numPr>
          <w:ilvl w:val="0"/>
          <w:numId w:val="32"/>
        </w:numPr>
        <w:spacing w:line="360" w:lineRule="auto"/>
        <w:ind w:left="360"/>
        <w:rPr>
          <w:rFonts w:ascii="Arial" w:hAnsi="Arial" w:cs="Arial"/>
          <w:sz w:val="24"/>
          <w:szCs w:val="24"/>
        </w:rPr>
      </w:pPr>
      <w:r w:rsidRPr="00F818C7">
        <w:rPr>
          <w:rFonts w:ascii="Arial" w:hAnsi="Arial" w:cs="Arial"/>
          <w:sz w:val="24"/>
          <w:szCs w:val="24"/>
        </w:rPr>
        <w:t>Cuando las estrategias diversificadas no permit</w:t>
      </w:r>
      <w:r w:rsidR="00446978">
        <w:rPr>
          <w:rFonts w:ascii="Arial" w:hAnsi="Arial" w:cs="Arial"/>
          <w:sz w:val="24"/>
          <w:szCs w:val="24"/>
        </w:rPr>
        <w:t>an</w:t>
      </w:r>
      <w:r w:rsidR="003677FE" w:rsidRPr="00F818C7">
        <w:rPr>
          <w:rFonts w:ascii="Arial" w:hAnsi="Arial" w:cs="Arial"/>
          <w:sz w:val="24"/>
          <w:szCs w:val="24"/>
        </w:rPr>
        <w:t xml:space="preserve"> que los</w:t>
      </w:r>
      <w:r w:rsidR="005A17DC" w:rsidRPr="00F818C7">
        <w:rPr>
          <w:rFonts w:ascii="Arial" w:hAnsi="Arial" w:cs="Arial"/>
          <w:sz w:val="24"/>
          <w:szCs w:val="24"/>
        </w:rPr>
        <w:t xml:space="preserve"> </w:t>
      </w:r>
      <w:r w:rsidR="003677FE" w:rsidRPr="00F818C7">
        <w:rPr>
          <w:rFonts w:ascii="Arial" w:hAnsi="Arial" w:cs="Arial"/>
          <w:sz w:val="24"/>
          <w:szCs w:val="24"/>
        </w:rPr>
        <w:t xml:space="preserve">estudiantes </w:t>
      </w:r>
      <w:r w:rsidRPr="00F818C7">
        <w:rPr>
          <w:rFonts w:ascii="Arial" w:hAnsi="Arial" w:cs="Arial"/>
          <w:sz w:val="24"/>
          <w:szCs w:val="24"/>
        </w:rPr>
        <w:t xml:space="preserve"> con necesidades educativas permanentes  </w:t>
      </w:r>
      <w:r w:rsidR="003677FE" w:rsidRPr="00F818C7">
        <w:rPr>
          <w:rFonts w:ascii="Arial" w:hAnsi="Arial" w:cs="Arial"/>
          <w:sz w:val="24"/>
          <w:szCs w:val="24"/>
        </w:rPr>
        <w:t>logren los objetivos de aprendizaje establecidos en los programas de estudio</w:t>
      </w:r>
      <w:r w:rsidR="00446978">
        <w:rPr>
          <w:rFonts w:ascii="Arial" w:hAnsi="Arial" w:cs="Arial"/>
          <w:sz w:val="24"/>
          <w:szCs w:val="24"/>
        </w:rPr>
        <w:t>,</w:t>
      </w:r>
      <w:r w:rsidR="003677FE" w:rsidRPr="00F818C7">
        <w:rPr>
          <w:rFonts w:ascii="Arial" w:hAnsi="Arial" w:cs="Arial"/>
          <w:sz w:val="24"/>
          <w:szCs w:val="24"/>
        </w:rPr>
        <w:t xml:space="preserve"> se aplicará un Programa de Adecuación Curricular Individual </w:t>
      </w:r>
      <w:r w:rsidR="007D68A9" w:rsidRPr="00F818C7">
        <w:rPr>
          <w:rFonts w:ascii="Arial" w:hAnsi="Arial" w:cs="Arial"/>
          <w:sz w:val="24"/>
          <w:szCs w:val="24"/>
        </w:rPr>
        <w:t>(</w:t>
      </w:r>
      <w:r w:rsidR="003677FE" w:rsidRPr="00F818C7">
        <w:rPr>
          <w:rFonts w:ascii="Arial" w:hAnsi="Arial" w:cs="Arial"/>
          <w:sz w:val="24"/>
          <w:szCs w:val="24"/>
        </w:rPr>
        <w:t>PACI</w:t>
      </w:r>
      <w:r w:rsidR="007D68A9" w:rsidRPr="00F818C7">
        <w:rPr>
          <w:rFonts w:ascii="Arial" w:hAnsi="Arial" w:cs="Arial"/>
          <w:sz w:val="24"/>
          <w:szCs w:val="24"/>
        </w:rPr>
        <w:t>)</w:t>
      </w:r>
      <w:r w:rsidR="003677FE" w:rsidRPr="00F818C7">
        <w:rPr>
          <w:rFonts w:ascii="Arial" w:hAnsi="Arial" w:cs="Arial"/>
          <w:sz w:val="24"/>
          <w:szCs w:val="24"/>
        </w:rPr>
        <w:t xml:space="preserve"> diseñado por el equipo de aula del curso al cual pertenece el estudiante.</w:t>
      </w:r>
    </w:p>
    <w:p w14:paraId="68003191" w14:textId="72B074CB" w:rsidR="00CC1324" w:rsidRPr="00F818C7" w:rsidRDefault="00CC1324" w:rsidP="004D5F6F">
      <w:pPr>
        <w:pStyle w:val="Prrafodelista"/>
        <w:numPr>
          <w:ilvl w:val="0"/>
          <w:numId w:val="32"/>
        </w:numPr>
        <w:spacing w:line="360" w:lineRule="auto"/>
        <w:ind w:left="360"/>
        <w:rPr>
          <w:rFonts w:ascii="Arial" w:hAnsi="Arial" w:cs="Arial"/>
          <w:sz w:val="24"/>
          <w:szCs w:val="24"/>
        </w:rPr>
      </w:pPr>
      <w:r w:rsidRPr="00F818C7">
        <w:rPr>
          <w:rFonts w:ascii="Arial" w:hAnsi="Arial" w:cs="Arial"/>
          <w:sz w:val="24"/>
          <w:szCs w:val="24"/>
        </w:rPr>
        <w:t xml:space="preserve">Se establece la siguiente modalidad  de evaluación integral para aquellos alumnos que se sospeche presenten Necesidades Educativas Especiales, según Decreto 170 de Integración: </w:t>
      </w:r>
    </w:p>
    <w:p w14:paraId="418D4B71" w14:textId="6AC8CBC6" w:rsidR="00197CE4" w:rsidRPr="00F818C7" w:rsidRDefault="00CC1324" w:rsidP="004D5F6F">
      <w:pPr>
        <w:pStyle w:val="Prrafodelista"/>
        <w:numPr>
          <w:ilvl w:val="0"/>
          <w:numId w:val="29"/>
        </w:numPr>
        <w:spacing w:line="360" w:lineRule="auto"/>
        <w:ind w:left="708"/>
        <w:rPr>
          <w:rFonts w:ascii="Arial" w:hAnsi="Arial" w:cs="Arial"/>
          <w:sz w:val="24"/>
          <w:szCs w:val="24"/>
        </w:rPr>
      </w:pPr>
      <w:r w:rsidRPr="00F818C7">
        <w:rPr>
          <w:rFonts w:ascii="Arial" w:hAnsi="Arial" w:cs="Arial"/>
          <w:sz w:val="24"/>
          <w:szCs w:val="24"/>
        </w:rPr>
        <w:t>El prof</w:t>
      </w:r>
      <w:r w:rsidR="005A17DC" w:rsidRPr="00F818C7">
        <w:rPr>
          <w:rFonts w:ascii="Arial" w:hAnsi="Arial" w:cs="Arial"/>
          <w:sz w:val="24"/>
          <w:szCs w:val="24"/>
        </w:rPr>
        <w:t>esor jefe, en conjunto con otros</w:t>
      </w:r>
      <w:r w:rsidRPr="00F818C7">
        <w:rPr>
          <w:rFonts w:ascii="Arial" w:hAnsi="Arial" w:cs="Arial"/>
          <w:sz w:val="24"/>
          <w:szCs w:val="24"/>
        </w:rPr>
        <w:t xml:space="preserve"> docentes </w:t>
      </w:r>
      <w:r w:rsidR="00AB2206" w:rsidRPr="00F818C7">
        <w:rPr>
          <w:rFonts w:ascii="Arial" w:hAnsi="Arial" w:cs="Arial"/>
          <w:sz w:val="24"/>
          <w:szCs w:val="24"/>
        </w:rPr>
        <w:t>que atiendan cada curso,  debe</w:t>
      </w:r>
      <w:r w:rsidRPr="00F818C7">
        <w:rPr>
          <w:rFonts w:ascii="Arial" w:hAnsi="Arial" w:cs="Arial"/>
          <w:sz w:val="24"/>
          <w:szCs w:val="24"/>
        </w:rPr>
        <w:t>n completar un Informe de Detección de las N</w:t>
      </w:r>
      <w:r w:rsidR="007D68A9" w:rsidRPr="00F818C7">
        <w:rPr>
          <w:rFonts w:ascii="Arial" w:hAnsi="Arial" w:cs="Arial"/>
          <w:sz w:val="24"/>
          <w:szCs w:val="24"/>
        </w:rPr>
        <w:t>N.</w:t>
      </w:r>
      <w:r w:rsidRPr="00F818C7">
        <w:rPr>
          <w:rFonts w:ascii="Arial" w:hAnsi="Arial" w:cs="Arial"/>
          <w:sz w:val="24"/>
          <w:szCs w:val="24"/>
        </w:rPr>
        <w:t>EE</w:t>
      </w:r>
      <w:r w:rsidR="002D091E" w:rsidRPr="00F818C7">
        <w:rPr>
          <w:rFonts w:ascii="Arial" w:hAnsi="Arial" w:cs="Arial"/>
          <w:sz w:val="24"/>
          <w:szCs w:val="24"/>
        </w:rPr>
        <w:t xml:space="preserve">.EE, en cada caso se deberá informar oportunamente a los apoderados y crear evaluaciones diferenciadas. </w:t>
      </w:r>
    </w:p>
    <w:p w14:paraId="6493FE26" w14:textId="77777777" w:rsidR="00CE2D2C" w:rsidRDefault="007D68A9" w:rsidP="004D5F6F">
      <w:pPr>
        <w:autoSpaceDE w:val="0"/>
        <w:autoSpaceDN w:val="0"/>
        <w:adjustRightInd w:val="0"/>
        <w:spacing w:after="0" w:line="360" w:lineRule="auto"/>
        <w:rPr>
          <w:rFonts w:ascii="Arial" w:hAnsi="Arial" w:cs="Arial"/>
          <w:b/>
          <w:bCs/>
          <w:sz w:val="24"/>
          <w:szCs w:val="24"/>
        </w:rPr>
      </w:pPr>
      <w:r w:rsidRPr="00F818C7">
        <w:rPr>
          <w:rFonts w:ascii="Arial" w:hAnsi="Arial" w:cs="Arial"/>
          <w:b/>
          <w:bCs/>
          <w:sz w:val="24"/>
          <w:szCs w:val="24"/>
        </w:rPr>
        <w:t>IV. DISPOSICIONES RELATIVAS A ACTIVIDADES DE APRENDIZAJE EN CASA</w:t>
      </w:r>
    </w:p>
    <w:p w14:paraId="055F7EBD" w14:textId="77777777" w:rsidR="00767A58" w:rsidRPr="00F818C7" w:rsidRDefault="00767A58" w:rsidP="004D5F6F">
      <w:pPr>
        <w:autoSpaceDE w:val="0"/>
        <w:autoSpaceDN w:val="0"/>
        <w:adjustRightInd w:val="0"/>
        <w:spacing w:after="0" w:line="360" w:lineRule="auto"/>
        <w:rPr>
          <w:rFonts w:ascii="Arial" w:hAnsi="Arial" w:cs="Arial"/>
          <w:b/>
          <w:bCs/>
          <w:sz w:val="24"/>
          <w:szCs w:val="24"/>
        </w:rPr>
      </w:pPr>
    </w:p>
    <w:p w14:paraId="1C89D851" w14:textId="77777777" w:rsidR="00112D6F" w:rsidRPr="00F818C7" w:rsidRDefault="00487B15" w:rsidP="004D5F6F">
      <w:pPr>
        <w:autoSpaceDE w:val="0"/>
        <w:autoSpaceDN w:val="0"/>
        <w:adjustRightInd w:val="0"/>
        <w:spacing w:after="0" w:line="360" w:lineRule="auto"/>
        <w:ind w:firstLine="708"/>
        <w:rPr>
          <w:rFonts w:ascii="Arial" w:hAnsi="Arial" w:cs="Arial"/>
          <w:kern w:val="24"/>
          <w:sz w:val="24"/>
          <w:szCs w:val="24"/>
          <w:lang w:val="es-ES"/>
        </w:rPr>
      </w:pPr>
      <w:r w:rsidRPr="00F818C7">
        <w:rPr>
          <w:rFonts w:ascii="Arial" w:hAnsi="Arial" w:cs="Arial"/>
          <w:kern w:val="24"/>
          <w:sz w:val="24"/>
          <w:szCs w:val="24"/>
          <w:lang w:val="es-ES"/>
        </w:rPr>
        <w:t>Respecto de las actividades de evaluación que pudieran llevar o no calificación, incluyendo las tareas que se envían para realizar fuera de la jornada escolar</w:t>
      </w:r>
      <w:r w:rsidR="001E4621" w:rsidRPr="00F818C7">
        <w:rPr>
          <w:rFonts w:ascii="Arial" w:hAnsi="Arial" w:cs="Arial"/>
          <w:kern w:val="24"/>
          <w:sz w:val="24"/>
          <w:szCs w:val="24"/>
          <w:lang w:val="es-ES"/>
        </w:rPr>
        <w:t xml:space="preserve"> se establece como única tarea para la casa la lectura complementaria establecida en el Plan </w:t>
      </w:r>
      <w:r w:rsidR="007D68A9" w:rsidRPr="00F818C7">
        <w:rPr>
          <w:rFonts w:ascii="Arial" w:hAnsi="Arial" w:cs="Arial"/>
          <w:kern w:val="24"/>
          <w:sz w:val="24"/>
          <w:szCs w:val="24"/>
          <w:lang w:val="es-ES"/>
        </w:rPr>
        <w:t>de Fomento Lector de cada nivel</w:t>
      </w:r>
      <w:r w:rsidR="001E4621" w:rsidRPr="00F818C7">
        <w:rPr>
          <w:rFonts w:ascii="Arial" w:hAnsi="Arial" w:cs="Arial"/>
          <w:color w:val="595959" w:themeColor="text1" w:themeTint="A6"/>
          <w:kern w:val="24"/>
          <w:sz w:val="24"/>
          <w:szCs w:val="24"/>
          <w:lang w:val="es-ES"/>
        </w:rPr>
        <w:t>.</w:t>
      </w:r>
      <w:r w:rsidR="00112D6F" w:rsidRPr="00F818C7">
        <w:rPr>
          <w:rFonts w:ascii="Arial" w:hAnsi="Arial" w:cs="Arial"/>
          <w:color w:val="595959" w:themeColor="text1" w:themeTint="A6"/>
          <w:kern w:val="24"/>
          <w:sz w:val="24"/>
          <w:szCs w:val="24"/>
          <w:lang w:val="es-ES"/>
        </w:rPr>
        <w:t xml:space="preserve"> </w:t>
      </w:r>
      <w:r w:rsidR="00112D6F" w:rsidRPr="00F818C7">
        <w:rPr>
          <w:rFonts w:ascii="Arial" w:hAnsi="Arial" w:cs="Arial"/>
          <w:kern w:val="24"/>
          <w:sz w:val="24"/>
          <w:szCs w:val="24"/>
          <w:lang w:val="es-ES"/>
        </w:rPr>
        <w:t>El compro</w:t>
      </w:r>
      <w:r w:rsidR="003B712C" w:rsidRPr="00F818C7">
        <w:rPr>
          <w:rFonts w:ascii="Arial" w:hAnsi="Arial" w:cs="Arial"/>
          <w:kern w:val="24"/>
          <w:sz w:val="24"/>
          <w:szCs w:val="24"/>
          <w:lang w:val="es-ES"/>
        </w:rPr>
        <w:t>miso de cada docente es que las</w:t>
      </w:r>
      <w:r w:rsidR="00112D6F" w:rsidRPr="00F818C7">
        <w:rPr>
          <w:rFonts w:ascii="Arial" w:hAnsi="Arial" w:cs="Arial"/>
          <w:kern w:val="24"/>
          <w:sz w:val="24"/>
          <w:szCs w:val="24"/>
          <w:lang w:val="es-ES"/>
        </w:rPr>
        <w:t xml:space="preserve"> l</w:t>
      </w:r>
      <w:r w:rsidR="00B20CC7" w:rsidRPr="00F818C7">
        <w:rPr>
          <w:rFonts w:ascii="Arial" w:hAnsi="Arial" w:cs="Arial"/>
          <w:kern w:val="24"/>
          <w:sz w:val="24"/>
          <w:szCs w:val="24"/>
          <w:lang w:val="es-ES"/>
        </w:rPr>
        <w:t>ectura</w:t>
      </w:r>
      <w:r w:rsidR="003B712C" w:rsidRPr="00F818C7">
        <w:rPr>
          <w:rFonts w:ascii="Arial" w:hAnsi="Arial" w:cs="Arial"/>
          <w:kern w:val="24"/>
          <w:sz w:val="24"/>
          <w:szCs w:val="24"/>
          <w:lang w:val="es-ES"/>
        </w:rPr>
        <w:t>s</w:t>
      </w:r>
      <w:r w:rsidR="00B20CC7" w:rsidRPr="00F818C7">
        <w:rPr>
          <w:rFonts w:ascii="Arial" w:hAnsi="Arial" w:cs="Arial"/>
          <w:kern w:val="24"/>
          <w:sz w:val="24"/>
          <w:szCs w:val="24"/>
          <w:lang w:val="es-ES"/>
        </w:rPr>
        <w:t xml:space="preserve"> debe</w:t>
      </w:r>
      <w:r w:rsidR="003B712C" w:rsidRPr="00F818C7">
        <w:rPr>
          <w:rFonts w:ascii="Arial" w:hAnsi="Arial" w:cs="Arial"/>
          <w:kern w:val="24"/>
          <w:sz w:val="24"/>
          <w:szCs w:val="24"/>
          <w:lang w:val="es-ES"/>
        </w:rPr>
        <w:t>n</w:t>
      </w:r>
      <w:r w:rsidR="00B20CC7" w:rsidRPr="00F818C7">
        <w:rPr>
          <w:rFonts w:ascii="Arial" w:hAnsi="Arial" w:cs="Arial"/>
          <w:kern w:val="24"/>
          <w:sz w:val="24"/>
          <w:szCs w:val="24"/>
          <w:lang w:val="es-ES"/>
        </w:rPr>
        <w:t xml:space="preserve"> s</w:t>
      </w:r>
      <w:r w:rsidR="003B712C" w:rsidRPr="00F818C7">
        <w:rPr>
          <w:rFonts w:ascii="Arial" w:hAnsi="Arial" w:cs="Arial"/>
          <w:kern w:val="24"/>
          <w:sz w:val="24"/>
          <w:szCs w:val="24"/>
          <w:lang w:val="es-ES"/>
        </w:rPr>
        <w:t xml:space="preserve">er retroalimentadas </w:t>
      </w:r>
      <w:r w:rsidR="00112D6F" w:rsidRPr="00F818C7">
        <w:rPr>
          <w:rFonts w:ascii="Arial" w:hAnsi="Arial" w:cs="Arial"/>
          <w:kern w:val="24"/>
          <w:sz w:val="24"/>
          <w:szCs w:val="24"/>
          <w:lang w:val="es-ES"/>
        </w:rPr>
        <w:t>en clases  a lo</w:t>
      </w:r>
      <w:r w:rsidR="00B20CC7" w:rsidRPr="00F818C7">
        <w:rPr>
          <w:rFonts w:ascii="Arial" w:hAnsi="Arial" w:cs="Arial"/>
          <w:kern w:val="24"/>
          <w:sz w:val="24"/>
          <w:szCs w:val="24"/>
          <w:lang w:val="es-ES"/>
        </w:rPr>
        <w:t xml:space="preserve"> menos en dos oportunidades.</w:t>
      </w:r>
    </w:p>
    <w:p w14:paraId="6F3C4D1A" w14:textId="77777777" w:rsidR="007D68A9" w:rsidRPr="00F818C7" w:rsidRDefault="007D68A9" w:rsidP="004D5F6F">
      <w:pPr>
        <w:autoSpaceDE w:val="0"/>
        <w:autoSpaceDN w:val="0"/>
        <w:adjustRightInd w:val="0"/>
        <w:spacing w:after="0" w:line="360" w:lineRule="auto"/>
        <w:rPr>
          <w:rFonts w:ascii="Arial" w:hAnsi="Arial" w:cs="Arial"/>
          <w:color w:val="595959" w:themeColor="text1" w:themeTint="A6"/>
          <w:kern w:val="24"/>
          <w:sz w:val="24"/>
          <w:szCs w:val="24"/>
          <w:lang w:val="es-ES"/>
        </w:rPr>
      </w:pPr>
      <w:r w:rsidRPr="00F818C7">
        <w:rPr>
          <w:rFonts w:ascii="Arial" w:hAnsi="Arial" w:cs="Arial"/>
          <w:kern w:val="24"/>
          <w:sz w:val="24"/>
          <w:szCs w:val="24"/>
          <w:lang w:val="es-ES"/>
        </w:rPr>
        <w:t>Se acompaña tabla en que se especifican las cantidades de eventos de retroalimentación por nivel de enseñanza:</w:t>
      </w:r>
    </w:p>
    <w:p w14:paraId="7766C8B1" w14:textId="77777777" w:rsidR="00885024" w:rsidRPr="00F818C7" w:rsidRDefault="00885024" w:rsidP="004D5F6F">
      <w:pPr>
        <w:autoSpaceDE w:val="0"/>
        <w:autoSpaceDN w:val="0"/>
        <w:adjustRightInd w:val="0"/>
        <w:spacing w:after="0" w:line="360" w:lineRule="auto"/>
        <w:rPr>
          <w:rFonts w:ascii="Arial" w:hAnsi="Arial" w:cs="Arial"/>
          <w:color w:val="595959" w:themeColor="text1" w:themeTint="A6"/>
          <w:kern w:val="24"/>
          <w:sz w:val="24"/>
          <w:szCs w:val="24"/>
          <w:lang w:val="es-ES"/>
        </w:rPr>
      </w:pPr>
    </w:p>
    <w:tbl>
      <w:tblPr>
        <w:tblStyle w:val="Tablaconcuadrcula"/>
        <w:tblpPr w:leftFromText="141" w:rightFromText="141" w:vertAnchor="text" w:horzAnchor="margin" w:tblpXSpec="center" w:tblpY="-117"/>
        <w:tblW w:w="0" w:type="auto"/>
        <w:tblLook w:val="04A0" w:firstRow="1" w:lastRow="0" w:firstColumn="1" w:lastColumn="0" w:noHBand="0" w:noVBand="1"/>
      </w:tblPr>
      <w:tblGrid>
        <w:gridCol w:w="1848"/>
        <w:gridCol w:w="1276"/>
        <w:gridCol w:w="2151"/>
      </w:tblGrid>
      <w:tr w:rsidR="00885024" w:rsidRPr="00F818C7" w14:paraId="156D6968" w14:textId="77777777" w:rsidTr="00446978">
        <w:tc>
          <w:tcPr>
            <w:tcW w:w="1848" w:type="dxa"/>
          </w:tcPr>
          <w:p w14:paraId="3D2E1E05" w14:textId="77777777" w:rsidR="00885024" w:rsidRPr="00F818C7" w:rsidRDefault="00885024" w:rsidP="004D5F6F">
            <w:pPr>
              <w:pStyle w:val="Sinespaciado"/>
              <w:spacing w:line="360" w:lineRule="auto"/>
              <w:rPr>
                <w:rFonts w:ascii="Arial" w:hAnsi="Arial" w:cs="Arial"/>
                <w:sz w:val="24"/>
                <w:szCs w:val="24"/>
              </w:rPr>
            </w:pPr>
            <w:r w:rsidRPr="00F818C7">
              <w:rPr>
                <w:rFonts w:ascii="Arial" w:hAnsi="Arial" w:cs="Arial"/>
                <w:sz w:val="24"/>
                <w:szCs w:val="24"/>
              </w:rPr>
              <w:lastRenderedPageBreak/>
              <w:t>Nivel</w:t>
            </w:r>
          </w:p>
        </w:tc>
        <w:tc>
          <w:tcPr>
            <w:tcW w:w="1276" w:type="dxa"/>
          </w:tcPr>
          <w:p w14:paraId="2D427910" w14:textId="77777777" w:rsidR="00885024" w:rsidRPr="00F818C7" w:rsidRDefault="00885024" w:rsidP="004D5F6F">
            <w:pPr>
              <w:pStyle w:val="Sinespaciado"/>
              <w:spacing w:line="360" w:lineRule="auto"/>
              <w:rPr>
                <w:rFonts w:ascii="Arial" w:hAnsi="Arial" w:cs="Arial"/>
                <w:sz w:val="24"/>
                <w:szCs w:val="24"/>
              </w:rPr>
            </w:pPr>
            <w:r w:rsidRPr="00F818C7">
              <w:rPr>
                <w:rFonts w:ascii="Arial" w:hAnsi="Arial" w:cs="Arial"/>
                <w:sz w:val="24"/>
                <w:szCs w:val="24"/>
              </w:rPr>
              <w:t>Cantidad</w:t>
            </w:r>
            <w:r w:rsidR="007D68A9" w:rsidRPr="00F818C7">
              <w:rPr>
                <w:rFonts w:ascii="Arial" w:hAnsi="Arial" w:cs="Arial"/>
                <w:sz w:val="24"/>
                <w:szCs w:val="24"/>
              </w:rPr>
              <w:t xml:space="preserve"> de lecturas</w:t>
            </w:r>
          </w:p>
        </w:tc>
        <w:tc>
          <w:tcPr>
            <w:tcW w:w="2151" w:type="dxa"/>
          </w:tcPr>
          <w:p w14:paraId="6A2B2D15" w14:textId="77777777" w:rsidR="00885024" w:rsidRPr="00F818C7" w:rsidRDefault="00885024" w:rsidP="004D5F6F">
            <w:pPr>
              <w:pStyle w:val="Sinespaciado"/>
              <w:spacing w:line="360" w:lineRule="auto"/>
              <w:rPr>
                <w:rFonts w:ascii="Arial" w:hAnsi="Arial" w:cs="Arial"/>
                <w:sz w:val="24"/>
                <w:szCs w:val="24"/>
              </w:rPr>
            </w:pPr>
            <w:r w:rsidRPr="00F818C7">
              <w:rPr>
                <w:rFonts w:ascii="Arial" w:hAnsi="Arial" w:cs="Arial"/>
                <w:sz w:val="24"/>
                <w:szCs w:val="24"/>
              </w:rPr>
              <w:t xml:space="preserve">Nº de eventos de Retroalimentación </w:t>
            </w:r>
          </w:p>
        </w:tc>
      </w:tr>
      <w:tr w:rsidR="00885024" w:rsidRPr="00F818C7" w14:paraId="022FF210" w14:textId="77777777" w:rsidTr="00446978">
        <w:tc>
          <w:tcPr>
            <w:tcW w:w="1848" w:type="dxa"/>
          </w:tcPr>
          <w:p w14:paraId="2171680A" w14:textId="77777777" w:rsidR="00885024" w:rsidRPr="00F818C7" w:rsidRDefault="00885024" w:rsidP="004D5F6F">
            <w:pPr>
              <w:pStyle w:val="Sinespaciado"/>
              <w:spacing w:line="360" w:lineRule="auto"/>
              <w:rPr>
                <w:rFonts w:ascii="Arial" w:hAnsi="Arial" w:cs="Arial"/>
                <w:sz w:val="24"/>
                <w:szCs w:val="24"/>
              </w:rPr>
            </w:pPr>
            <w:r w:rsidRPr="00F818C7">
              <w:rPr>
                <w:rFonts w:ascii="Arial" w:hAnsi="Arial" w:cs="Arial"/>
                <w:sz w:val="24"/>
                <w:szCs w:val="24"/>
              </w:rPr>
              <w:t>1º Básico</w:t>
            </w:r>
          </w:p>
        </w:tc>
        <w:tc>
          <w:tcPr>
            <w:tcW w:w="1276" w:type="dxa"/>
          </w:tcPr>
          <w:p w14:paraId="16B11663" w14:textId="41E1579F" w:rsidR="00885024" w:rsidRPr="00F818C7" w:rsidRDefault="00885024" w:rsidP="004D5F6F">
            <w:pPr>
              <w:pStyle w:val="Sinespaciado"/>
              <w:spacing w:line="360" w:lineRule="auto"/>
              <w:rPr>
                <w:rFonts w:ascii="Arial" w:hAnsi="Arial" w:cs="Arial"/>
                <w:sz w:val="24"/>
                <w:szCs w:val="24"/>
              </w:rPr>
            </w:pPr>
            <w:r w:rsidRPr="00F818C7">
              <w:rPr>
                <w:rFonts w:ascii="Arial" w:hAnsi="Arial" w:cs="Arial"/>
                <w:sz w:val="24"/>
                <w:szCs w:val="24"/>
              </w:rPr>
              <w:t>1</w:t>
            </w:r>
            <w:r w:rsidR="00446978">
              <w:rPr>
                <w:rFonts w:ascii="Arial" w:hAnsi="Arial" w:cs="Arial"/>
                <w:sz w:val="24"/>
                <w:szCs w:val="24"/>
              </w:rPr>
              <w:t>0</w:t>
            </w:r>
          </w:p>
        </w:tc>
        <w:tc>
          <w:tcPr>
            <w:tcW w:w="2151" w:type="dxa"/>
          </w:tcPr>
          <w:p w14:paraId="22B483C5" w14:textId="77777777" w:rsidR="00885024" w:rsidRPr="00F818C7" w:rsidRDefault="00885024" w:rsidP="004D5F6F">
            <w:pPr>
              <w:pStyle w:val="Sinespaciado"/>
              <w:spacing w:line="360" w:lineRule="auto"/>
              <w:rPr>
                <w:rFonts w:ascii="Arial" w:hAnsi="Arial" w:cs="Arial"/>
                <w:sz w:val="24"/>
                <w:szCs w:val="24"/>
              </w:rPr>
            </w:pPr>
            <w:r w:rsidRPr="00F818C7">
              <w:rPr>
                <w:rFonts w:ascii="Arial" w:hAnsi="Arial" w:cs="Arial"/>
                <w:sz w:val="24"/>
                <w:szCs w:val="24"/>
              </w:rPr>
              <w:t>2</w:t>
            </w:r>
          </w:p>
        </w:tc>
      </w:tr>
      <w:tr w:rsidR="00885024" w:rsidRPr="00F818C7" w14:paraId="79A1A27C" w14:textId="77777777" w:rsidTr="00446978">
        <w:tc>
          <w:tcPr>
            <w:tcW w:w="1848" w:type="dxa"/>
          </w:tcPr>
          <w:p w14:paraId="04660CF5" w14:textId="31E89001" w:rsidR="00885024" w:rsidRPr="00F818C7" w:rsidRDefault="00885024" w:rsidP="004D5F6F">
            <w:pPr>
              <w:pStyle w:val="Sinespaciado"/>
              <w:spacing w:line="360" w:lineRule="auto"/>
              <w:rPr>
                <w:rFonts w:ascii="Arial" w:hAnsi="Arial" w:cs="Arial"/>
                <w:sz w:val="24"/>
                <w:szCs w:val="24"/>
              </w:rPr>
            </w:pPr>
            <w:r w:rsidRPr="00F818C7">
              <w:rPr>
                <w:rFonts w:ascii="Arial" w:hAnsi="Arial" w:cs="Arial"/>
                <w:sz w:val="24"/>
                <w:szCs w:val="24"/>
              </w:rPr>
              <w:t xml:space="preserve">2º </w:t>
            </w:r>
            <w:r w:rsidR="001F6E61" w:rsidRPr="00F818C7">
              <w:rPr>
                <w:rFonts w:ascii="Arial" w:hAnsi="Arial" w:cs="Arial"/>
                <w:sz w:val="24"/>
                <w:szCs w:val="24"/>
              </w:rPr>
              <w:t xml:space="preserve">básico </w:t>
            </w:r>
          </w:p>
        </w:tc>
        <w:tc>
          <w:tcPr>
            <w:tcW w:w="1276" w:type="dxa"/>
          </w:tcPr>
          <w:p w14:paraId="5A0BCEDF" w14:textId="29198800" w:rsidR="00885024" w:rsidRPr="00F818C7" w:rsidRDefault="00446978" w:rsidP="004D5F6F">
            <w:pPr>
              <w:pStyle w:val="Sinespaciado"/>
              <w:spacing w:line="360" w:lineRule="auto"/>
              <w:rPr>
                <w:rFonts w:ascii="Arial" w:hAnsi="Arial" w:cs="Arial"/>
                <w:sz w:val="24"/>
                <w:szCs w:val="24"/>
              </w:rPr>
            </w:pPr>
            <w:r>
              <w:rPr>
                <w:rFonts w:ascii="Arial" w:hAnsi="Arial" w:cs="Arial"/>
                <w:sz w:val="24"/>
                <w:szCs w:val="24"/>
              </w:rPr>
              <w:t>10</w:t>
            </w:r>
          </w:p>
        </w:tc>
        <w:tc>
          <w:tcPr>
            <w:tcW w:w="2151" w:type="dxa"/>
          </w:tcPr>
          <w:p w14:paraId="120C36DE" w14:textId="77777777" w:rsidR="00885024" w:rsidRPr="00F818C7" w:rsidRDefault="00885024" w:rsidP="004D5F6F">
            <w:pPr>
              <w:pStyle w:val="Sinespaciado"/>
              <w:spacing w:line="360" w:lineRule="auto"/>
              <w:rPr>
                <w:rFonts w:ascii="Arial" w:hAnsi="Arial" w:cs="Arial"/>
                <w:sz w:val="24"/>
                <w:szCs w:val="24"/>
              </w:rPr>
            </w:pPr>
            <w:r w:rsidRPr="00F818C7">
              <w:rPr>
                <w:rFonts w:ascii="Arial" w:hAnsi="Arial" w:cs="Arial"/>
                <w:sz w:val="24"/>
                <w:szCs w:val="24"/>
              </w:rPr>
              <w:t>2</w:t>
            </w:r>
          </w:p>
        </w:tc>
      </w:tr>
      <w:tr w:rsidR="00885024" w:rsidRPr="00F818C7" w14:paraId="7897F898" w14:textId="77777777" w:rsidTr="00446978">
        <w:tc>
          <w:tcPr>
            <w:tcW w:w="1848" w:type="dxa"/>
          </w:tcPr>
          <w:p w14:paraId="48E365F5" w14:textId="7E1E62C1" w:rsidR="00885024" w:rsidRPr="00F818C7" w:rsidRDefault="00885024" w:rsidP="004D5F6F">
            <w:pPr>
              <w:pStyle w:val="Sinespaciado"/>
              <w:spacing w:line="360" w:lineRule="auto"/>
              <w:rPr>
                <w:rFonts w:ascii="Arial" w:hAnsi="Arial" w:cs="Arial"/>
                <w:sz w:val="24"/>
                <w:szCs w:val="24"/>
              </w:rPr>
            </w:pPr>
            <w:r w:rsidRPr="00F818C7">
              <w:rPr>
                <w:rFonts w:ascii="Arial" w:hAnsi="Arial" w:cs="Arial"/>
                <w:sz w:val="24"/>
                <w:szCs w:val="24"/>
              </w:rPr>
              <w:t>3º</w:t>
            </w:r>
            <w:r w:rsidR="001F6E61" w:rsidRPr="00F818C7">
              <w:rPr>
                <w:rFonts w:ascii="Arial" w:hAnsi="Arial" w:cs="Arial"/>
                <w:sz w:val="24"/>
                <w:szCs w:val="24"/>
              </w:rPr>
              <w:t xml:space="preserve"> básico </w:t>
            </w:r>
          </w:p>
        </w:tc>
        <w:tc>
          <w:tcPr>
            <w:tcW w:w="1276" w:type="dxa"/>
          </w:tcPr>
          <w:p w14:paraId="56CB4C08" w14:textId="481BD5B7" w:rsidR="00885024" w:rsidRPr="00F818C7" w:rsidRDefault="00446978" w:rsidP="004D5F6F">
            <w:pPr>
              <w:pStyle w:val="Sinespaciado"/>
              <w:spacing w:line="360" w:lineRule="auto"/>
              <w:rPr>
                <w:rFonts w:ascii="Arial" w:hAnsi="Arial" w:cs="Arial"/>
                <w:sz w:val="24"/>
                <w:szCs w:val="24"/>
              </w:rPr>
            </w:pPr>
            <w:r>
              <w:rPr>
                <w:rFonts w:ascii="Arial" w:hAnsi="Arial" w:cs="Arial"/>
                <w:sz w:val="24"/>
                <w:szCs w:val="24"/>
              </w:rPr>
              <w:t>10</w:t>
            </w:r>
          </w:p>
        </w:tc>
        <w:tc>
          <w:tcPr>
            <w:tcW w:w="2151" w:type="dxa"/>
          </w:tcPr>
          <w:p w14:paraId="5030BB8D" w14:textId="77777777" w:rsidR="00885024" w:rsidRPr="00F818C7" w:rsidRDefault="00885024" w:rsidP="004D5F6F">
            <w:pPr>
              <w:pStyle w:val="Sinespaciado"/>
              <w:spacing w:line="360" w:lineRule="auto"/>
              <w:rPr>
                <w:rFonts w:ascii="Arial" w:hAnsi="Arial" w:cs="Arial"/>
                <w:sz w:val="24"/>
                <w:szCs w:val="24"/>
              </w:rPr>
            </w:pPr>
            <w:r w:rsidRPr="00F818C7">
              <w:rPr>
                <w:rFonts w:ascii="Arial" w:hAnsi="Arial" w:cs="Arial"/>
                <w:sz w:val="24"/>
                <w:szCs w:val="24"/>
              </w:rPr>
              <w:t>2</w:t>
            </w:r>
          </w:p>
        </w:tc>
      </w:tr>
      <w:tr w:rsidR="00446978" w:rsidRPr="00F818C7" w14:paraId="0D948D40" w14:textId="77777777" w:rsidTr="00446978">
        <w:tc>
          <w:tcPr>
            <w:tcW w:w="1848" w:type="dxa"/>
          </w:tcPr>
          <w:p w14:paraId="18BBE4F6" w14:textId="66B3376A" w:rsidR="00446978" w:rsidRPr="00F818C7" w:rsidRDefault="00446978" w:rsidP="004D5F6F">
            <w:pPr>
              <w:pStyle w:val="Sinespaciado"/>
              <w:spacing w:line="360" w:lineRule="auto"/>
              <w:rPr>
                <w:rFonts w:ascii="Arial" w:hAnsi="Arial" w:cs="Arial"/>
                <w:sz w:val="24"/>
                <w:szCs w:val="24"/>
              </w:rPr>
            </w:pPr>
            <w:r>
              <w:rPr>
                <w:rFonts w:ascii="Arial" w:hAnsi="Arial" w:cs="Arial"/>
                <w:sz w:val="24"/>
                <w:szCs w:val="24"/>
              </w:rPr>
              <w:t>4º básico</w:t>
            </w:r>
          </w:p>
        </w:tc>
        <w:tc>
          <w:tcPr>
            <w:tcW w:w="1276" w:type="dxa"/>
          </w:tcPr>
          <w:p w14:paraId="7B4B6032" w14:textId="6D6DBD91" w:rsidR="00446978" w:rsidRDefault="00446978" w:rsidP="004D5F6F">
            <w:pPr>
              <w:pStyle w:val="Sinespaciado"/>
              <w:spacing w:line="360" w:lineRule="auto"/>
              <w:rPr>
                <w:rFonts w:ascii="Arial" w:hAnsi="Arial" w:cs="Arial"/>
                <w:sz w:val="24"/>
                <w:szCs w:val="24"/>
              </w:rPr>
            </w:pPr>
            <w:r>
              <w:rPr>
                <w:rFonts w:ascii="Arial" w:hAnsi="Arial" w:cs="Arial"/>
                <w:sz w:val="24"/>
                <w:szCs w:val="24"/>
              </w:rPr>
              <w:t>10</w:t>
            </w:r>
          </w:p>
        </w:tc>
        <w:tc>
          <w:tcPr>
            <w:tcW w:w="2151" w:type="dxa"/>
          </w:tcPr>
          <w:p w14:paraId="15B64C29" w14:textId="260E5E56" w:rsidR="00446978" w:rsidRPr="00F818C7" w:rsidRDefault="00446978" w:rsidP="004D5F6F">
            <w:pPr>
              <w:pStyle w:val="Sinespaciado"/>
              <w:spacing w:line="360" w:lineRule="auto"/>
              <w:rPr>
                <w:rFonts w:ascii="Arial" w:hAnsi="Arial" w:cs="Arial"/>
                <w:sz w:val="24"/>
                <w:szCs w:val="24"/>
              </w:rPr>
            </w:pPr>
            <w:r>
              <w:rPr>
                <w:rFonts w:ascii="Arial" w:hAnsi="Arial" w:cs="Arial"/>
                <w:sz w:val="24"/>
                <w:szCs w:val="24"/>
              </w:rPr>
              <w:t>2</w:t>
            </w:r>
          </w:p>
        </w:tc>
      </w:tr>
      <w:tr w:rsidR="00E07CBA" w:rsidRPr="00F818C7" w14:paraId="78BF5ACB" w14:textId="77777777" w:rsidTr="00446978">
        <w:tc>
          <w:tcPr>
            <w:tcW w:w="1848" w:type="dxa"/>
          </w:tcPr>
          <w:p w14:paraId="0556F9D7" w14:textId="0454734C" w:rsidR="00E07CBA" w:rsidRDefault="00E07CBA" w:rsidP="00E07CBA">
            <w:pPr>
              <w:pStyle w:val="Sinespaciado"/>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º básico</w:t>
            </w:r>
          </w:p>
        </w:tc>
        <w:tc>
          <w:tcPr>
            <w:tcW w:w="1276" w:type="dxa"/>
          </w:tcPr>
          <w:p w14:paraId="74BB5F4E" w14:textId="56F730A5" w:rsidR="00E07CBA" w:rsidRDefault="00E07CBA" w:rsidP="00E07CBA">
            <w:pPr>
              <w:pStyle w:val="Sinespaciado"/>
              <w:spacing w:line="360" w:lineRule="auto"/>
              <w:rPr>
                <w:rFonts w:ascii="Arial" w:hAnsi="Arial" w:cs="Arial"/>
                <w:sz w:val="24"/>
                <w:szCs w:val="24"/>
              </w:rPr>
            </w:pPr>
            <w:r>
              <w:rPr>
                <w:rFonts w:ascii="Arial" w:hAnsi="Arial" w:cs="Arial"/>
                <w:sz w:val="24"/>
                <w:szCs w:val="24"/>
              </w:rPr>
              <w:t>10</w:t>
            </w:r>
          </w:p>
        </w:tc>
        <w:tc>
          <w:tcPr>
            <w:tcW w:w="2151" w:type="dxa"/>
          </w:tcPr>
          <w:p w14:paraId="53442800" w14:textId="64120667" w:rsidR="00E07CBA" w:rsidRDefault="00E07CBA" w:rsidP="00E07CBA">
            <w:pPr>
              <w:pStyle w:val="Sinespaciado"/>
              <w:spacing w:line="360" w:lineRule="auto"/>
              <w:rPr>
                <w:rFonts w:ascii="Arial" w:hAnsi="Arial" w:cs="Arial"/>
                <w:sz w:val="24"/>
                <w:szCs w:val="24"/>
              </w:rPr>
            </w:pPr>
            <w:r>
              <w:rPr>
                <w:rFonts w:ascii="Arial" w:hAnsi="Arial" w:cs="Arial"/>
                <w:sz w:val="24"/>
                <w:szCs w:val="24"/>
              </w:rPr>
              <w:t>2</w:t>
            </w:r>
          </w:p>
        </w:tc>
      </w:tr>
    </w:tbl>
    <w:p w14:paraId="5A3826A8" w14:textId="77777777" w:rsidR="00885024" w:rsidRPr="00F818C7" w:rsidRDefault="00885024" w:rsidP="004D5F6F">
      <w:pPr>
        <w:autoSpaceDE w:val="0"/>
        <w:autoSpaceDN w:val="0"/>
        <w:adjustRightInd w:val="0"/>
        <w:spacing w:after="0" w:line="360" w:lineRule="auto"/>
        <w:rPr>
          <w:rFonts w:ascii="Arial" w:hAnsi="Arial" w:cs="Arial"/>
          <w:color w:val="595959" w:themeColor="text1" w:themeTint="A6"/>
          <w:kern w:val="24"/>
          <w:sz w:val="24"/>
          <w:szCs w:val="24"/>
          <w:lang w:val="es-ES"/>
        </w:rPr>
      </w:pPr>
    </w:p>
    <w:p w14:paraId="372FE475" w14:textId="77777777" w:rsidR="00885024" w:rsidRPr="00F818C7" w:rsidRDefault="00885024" w:rsidP="004D5F6F">
      <w:pPr>
        <w:autoSpaceDE w:val="0"/>
        <w:autoSpaceDN w:val="0"/>
        <w:adjustRightInd w:val="0"/>
        <w:spacing w:after="0" w:line="360" w:lineRule="auto"/>
        <w:rPr>
          <w:rFonts w:ascii="Arial" w:hAnsi="Arial" w:cs="Arial"/>
          <w:color w:val="595959" w:themeColor="text1" w:themeTint="A6"/>
          <w:kern w:val="24"/>
          <w:sz w:val="24"/>
          <w:szCs w:val="24"/>
          <w:lang w:val="es-ES"/>
        </w:rPr>
      </w:pPr>
    </w:p>
    <w:p w14:paraId="435C25C9" w14:textId="77777777" w:rsidR="00885024" w:rsidRPr="00F818C7" w:rsidRDefault="00885024" w:rsidP="004D5F6F">
      <w:pPr>
        <w:autoSpaceDE w:val="0"/>
        <w:autoSpaceDN w:val="0"/>
        <w:adjustRightInd w:val="0"/>
        <w:spacing w:after="0" w:line="360" w:lineRule="auto"/>
        <w:rPr>
          <w:rFonts w:ascii="Arial" w:hAnsi="Arial" w:cs="Arial"/>
          <w:color w:val="595959" w:themeColor="text1" w:themeTint="A6"/>
          <w:kern w:val="24"/>
          <w:sz w:val="24"/>
          <w:szCs w:val="24"/>
          <w:lang w:val="es-ES"/>
        </w:rPr>
      </w:pPr>
    </w:p>
    <w:p w14:paraId="41225C39" w14:textId="77777777" w:rsidR="00885024" w:rsidRPr="00F818C7" w:rsidRDefault="00885024" w:rsidP="004D5F6F">
      <w:pPr>
        <w:autoSpaceDE w:val="0"/>
        <w:autoSpaceDN w:val="0"/>
        <w:adjustRightInd w:val="0"/>
        <w:spacing w:after="0" w:line="360" w:lineRule="auto"/>
        <w:rPr>
          <w:rFonts w:ascii="Arial" w:hAnsi="Arial" w:cs="Arial"/>
          <w:color w:val="595959" w:themeColor="text1" w:themeTint="A6"/>
          <w:kern w:val="24"/>
          <w:sz w:val="24"/>
          <w:szCs w:val="24"/>
          <w:lang w:val="es-ES"/>
        </w:rPr>
      </w:pPr>
    </w:p>
    <w:p w14:paraId="5E38C621" w14:textId="77777777" w:rsidR="00885024" w:rsidRPr="00F818C7" w:rsidRDefault="00885024" w:rsidP="004D5F6F">
      <w:pPr>
        <w:autoSpaceDE w:val="0"/>
        <w:autoSpaceDN w:val="0"/>
        <w:adjustRightInd w:val="0"/>
        <w:spacing w:after="0" w:line="360" w:lineRule="auto"/>
        <w:rPr>
          <w:rFonts w:ascii="Arial" w:hAnsi="Arial" w:cs="Arial"/>
          <w:color w:val="595959" w:themeColor="text1" w:themeTint="A6"/>
          <w:kern w:val="24"/>
          <w:sz w:val="24"/>
          <w:szCs w:val="24"/>
          <w:lang w:val="es-ES"/>
        </w:rPr>
      </w:pPr>
    </w:p>
    <w:p w14:paraId="4315CE82" w14:textId="77777777" w:rsidR="00885024" w:rsidRPr="00F818C7" w:rsidRDefault="00885024" w:rsidP="004D5F6F">
      <w:pPr>
        <w:autoSpaceDE w:val="0"/>
        <w:autoSpaceDN w:val="0"/>
        <w:adjustRightInd w:val="0"/>
        <w:spacing w:after="0" w:line="360" w:lineRule="auto"/>
        <w:rPr>
          <w:rFonts w:ascii="Arial" w:hAnsi="Arial" w:cs="Arial"/>
          <w:color w:val="595959" w:themeColor="text1" w:themeTint="A6"/>
          <w:kern w:val="24"/>
          <w:sz w:val="24"/>
          <w:szCs w:val="24"/>
          <w:lang w:val="es-ES"/>
        </w:rPr>
      </w:pPr>
    </w:p>
    <w:p w14:paraId="36A027FF" w14:textId="77777777" w:rsidR="00885024" w:rsidRPr="00F818C7" w:rsidRDefault="00885024" w:rsidP="004D5F6F">
      <w:pPr>
        <w:autoSpaceDE w:val="0"/>
        <w:autoSpaceDN w:val="0"/>
        <w:adjustRightInd w:val="0"/>
        <w:spacing w:after="0" w:line="360" w:lineRule="auto"/>
        <w:rPr>
          <w:rFonts w:ascii="Arial" w:hAnsi="Arial" w:cs="Arial"/>
          <w:color w:val="595959" w:themeColor="text1" w:themeTint="A6"/>
          <w:kern w:val="24"/>
          <w:sz w:val="24"/>
          <w:szCs w:val="24"/>
          <w:lang w:val="es-ES"/>
        </w:rPr>
      </w:pPr>
    </w:p>
    <w:p w14:paraId="46C9F4B4" w14:textId="77777777" w:rsidR="00885024" w:rsidRPr="00F818C7" w:rsidRDefault="00885024" w:rsidP="004D5F6F">
      <w:pPr>
        <w:autoSpaceDE w:val="0"/>
        <w:autoSpaceDN w:val="0"/>
        <w:adjustRightInd w:val="0"/>
        <w:spacing w:after="0" w:line="360" w:lineRule="auto"/>
        <w:rPr>
          <w:rFonts w:ascii="Arial" w:hAnsi="Arial" w:cs="Arial"/>
          <w:color w:val="595959" w:themeColor="text1" w:themeTint="A6"/>
          <w:kern w:val="24"/>
          <w:sz w:val="24"/>
          <w:szCs w:val="24"/>
          <w:lang w:val="es-ES"/>
        </w:rPr>
      </w:pPr>
    </w:p>
    <w:p w14:paraId="4CBD829E" w14:textId="77777777" w:rsidR="00A55D9C" w:rsidRPr="00F818C7" w:rsidRDefault="00A55D9C" w:rsidP="004D5F6F">
      <w:pPr>
        <w:autoSpaceDE w:val="0"/>
        <w:autoSpaceDN w:val="0"/>
        <w:adjustRightInd w:val="0"/>
        <w:spacing w:after="0" w:line="360" w:lineRule="auto"/>
        <w:rPr>
          <w:rFonts w:ascii="Arial" w:hAnsi="Arial" w:cs="Arial"/>
          <w:color w:val="595959" w:themeColor="text1" w:themeTint="A6"/>
          <w:kern w:val="24"/>
          <w:sz w:val="24"/>
          <w:szCs w:val="24"/>
          <w:lang w:val="es-ES"/>
        </w:rPr>
      </w:pPr>
    </w:p>
    <w:p w14:paraId="0D719895" w14:textId="61867649" w:rsidR="00FC1592" w:rsidRPr="00F818C7" w:rsidRDefault="00112D6F" w:rsidP="00EE7564">
      <w:pPr>
        <w:autoSpaceDE w:val="0"/>
        <w:autoSpaceDN w:val="0"/>
        <w:adjustRightInd w:val="0"/>
        <w:spacing w:after="0" w:line="360" w:lineRule="auto"/>
        <w:ind w:firstLine="708"/>
        <w:rPr>
          <w:rFonts w:ascii="Arial" w:hAnsi="Arial" w:cs="Arial"/>
          <w:kern w:val="24"/>
          <w:sz w:val="24"/>
          <w:szCs w:val="24"/>
          <w:lang w:val="es-ES"/>
        </w:rPr>
      </w:pPr>
      <w:r w:rsidRPr="00F818C7">
        <w:rPr>
          <w:rFonts w:ascii="Arial" w:hAnsi="Arial" w:cs="Arial"/>
          <w:kern w:val="24"/>
          <w:sz w:val="24"/>
          <w:szCs w:val="24"/>
          <w:lang w:val="es-ES"/>
        </w:rPr>
        <w:t>El Plan Lector se dará a conocer a los alumnos a</w:t>
      </w:r>
      <w:r w:rsidR="001F6E61" w:rsidRPr="00F818C7">
        <w:rPr>
          <w:rFonts w:ascii="Arial" w:hAnsi="Arial" w:cs="Arial"/>
          <w:kern w:val="24"/>
          <w:sz w:val="24"/>
          <w:szCs w:val="24"/>
          <w:lang w:val="es-ES"/>
        </w:rPr>
        <w:t xml:space="preserve"> más tardar a</w:t>
      </w:r>
      <w:r w:rsidRPr="00F818C7">
        <w:rPr>
          <w:rFonts w:ascii="Arial" w:hAnsi="Arial" w:cs="Arial"/>
          <w:kern w:val="24"/>
          <w:sz w:val="24"/>
          <w:szCs w:val="24"/>
          <w:lang w:val="es-ES"/>
        </w:rPr>
        <w:t>l inicio del mes de marzo.</w:t>
      </w:r>
      <w:r w:rsidR="00446978">
        <w:rPr>
          <w:rFonts w:ascii="Arial" w:hAnsi="Arial" w:cs="Arial"/>
          <w:kern w:val="24"/>
          <w:sz w:val="24"/>
          <w:szCs w:val="24"/>
          <w:lang w:val="es-ES"/>
        </w:rPr>
        <w:t xml:space="preserve"> </w:t>
      </w:r>
      <w:r w:rsidRPr="00F818C7">
        <w:rPr>
          <w:rFonts w:ascii="Arial" w:hAnsi="Arial" w:cs="Arial"/>
          <w:kern w:val="24"/>
          <w:sz w:val="24"/>
          <w:szCs w:val="24"/>
          <w:lang w:val="es-ES"/>
        </w:rPr>
        <w:t xml:space="preserve">Las formas de evaluar el Plan </w:t>
      </w:r>
      <w:r w:rsidR="00B20CC7" w:rsidRPr="00F818C7">
        <w:rPr>
          <w:rFonts w:ascii="Arial" w:hAnsi="Arial" w:cs="Arial"/>
          <w:kern w:val="24"/>
          <w:sz w:val="24"/>
          <w:szCs w:val="24"/>
          <w:lang w:val="es-ES"/>
        </w:rPr>
        <w:t>Lector debe</w:t>
      </w:r>
      <w:r w:rsidR="00446978">
        <w:rPr>
          <w:rFonts w:ascii="Arial" w:hAnsi="Arial" w:cs="Arial"/>
          <w:kern w:val="24"/>
          <w:sz w:val="24"/>
          <w:szCs w:val="24"/>
          <w:lang w:val="es-ES"/>
        </w:rPr>
        <w:t>n</w:t>
      </w:r>
      <w:r w:rsidR="00B20CC7" w:rsidRPr="00F818C7">
        <w:rPr>
          <w:rFonts w:ascii="Arial" w:hAnsi="Arial" w:cs="Arial"/>
          <w:kern w:val="24"/>
          <w:sz w:val="24"/>
          <w:szCs w:val="24"/>
          <w:lang w:val="es-ES"/>
        </w:rPr>
        <w:t xml:space="preserve"> ser formativa o sumativa </w:t>
      </w:r>
      <w:proofErr w:type="gramStart"/>
      <w:r w:rsidR="00B20CC7" w:rsidRPr="00F818C7">
        <w:rPr>
          <w:rFonts w:ascii="Arial" w:hAnsi="Arial" w:cs="Arial"/>
          <w:kern w:val="24"/>
          <w:sz w:val="24"/>
          <w:szCs w:val="24"/>
          <w:lang w:val="es-ES"/>
        </w:rPr>
        <w:t>y  diversificad</w:t>
      </w:r>
      <w:r w:rsidR="000A4615" w:rsidRPr="00F818C7">
        <w:rPr>
          <w:rFonts w:ascii="Arial" w:hAnsi="Arial" w:cs="Arial"/>
          <w:kern w:val="24"/>
          <w:sz w:val="24"/>
          <w:szCs w:val="24"/>
          <w:lang w:val="es-ES"/>
        </w:rPr>
        <w:t>a</w:t>
      </w:r>
      <w:proofErr w:type="gramEnd"/>
      <w:r w:rsidRPr="00F818C7">
        <w:rPr>
          <w:rFonts w:ascii="Arial" w:hAnsi="Arial" w:cs="Arial"/>
          <w:kern w:val="24"/>
          <w:sz w:val="24"/>
          <w:szCs w:val="24"/>
          <w:lang w:val="es-ES"/>
        </w:rPr>
        <w:t xml:space="preserve"> c</w:t>
      </w:r>
      <w:r w:rsidR="001F6E61" w:rsidRPr="00F818C7">
        <w:rPr>
          <w:rFonts w:ascii="Arial" w:hAnsi="Arial" w:cs="Arial"/>
          <w:kern w:val="24"/>
          <w:sz w:val="24"/>
          <w:szCs w:val="24"/>
          <w:lang w:val="es-ES"/>
        </w:rPr>
        <w:t>omo: trabajos escrito</w:t>
      </w:r>
      <w:r w:rsidR="00446978">
        <w:rPr>
          <w:rFonts w:ascii="Arial" w:hAnsi="Arial" w:cs="Arial"/>
          <w:kern w:val="24"/>
          <w:sz w:val="24"/>
          <w:szCs w:val="24"/>
          <w:lang w:val="es-ES"/>
        </w:rPr>
        <w:t>s</w:t>
      </w:r>
      <w:r w:rsidR="001F6E61" w:rsidRPr="00F818C7">
        <w:rPr>
          <w:rFonts w:ascii="Arial" w:hAnsi="Arial" w:cs="Arial"/>
          <w:kern w:val="24"/>
          <w:sz w:val="24"/>
          <w:szCs w:val="24"/>
          <w:lang w:val="es-ES"/>
        </w:rPr>
        <w:t>, orales,</w:t>
      </w:r>
      <w:r w:rsidR="00446978">
        <w:rPr>
          <w:rFonts w:ascii="Arial" w:hAnsi="Arial" w:cs="Arial"/>
          <w:kern w:val="24"/>
          <w:sz w:val="24"/>
          <w:szCs w:val="24"/>
          <w:lang w:val="es-ES"/>
        </w:rPr>
        <w:t xml:space="preserve"> </w:t>
      </w:r>
      <w:r w:rsidRPr="00F818C7">
        <w:rPr>
          <w:rFonts w:ascii="Arial" w:hAnsi="Arial" w:cs="Arial"/>
          <w:kern w:val="24"/>
          <w:sz w:val="24"/>
          <w:szCs w:val="24"/>
          <w:lang w:val="es-ES"/>
        </w:rPr>
        <w:t>presentaciones, dramatizaciones, mon</w:t>
      </w:r>
      <w:r w:rsidR="00446978">
        <w:rPr>
          <w:rFonts w:ascii="Arial" w:hAnsi="Arial" w:cs="Arial"/>
          <w:kern w:val="24"/>
          <w:sz w:val="24"/>
          <w:szCs w:val="24"/>
          <w:lang w:val="es-ES"/>
        </w:rPr>
        <w:t>ólo</w:t>
      </w:r>
      <w:r w:rsidRPr="00F818C7">
        <w:rPr>
          <w:rFonts w:ascii="Arial" w:hAnsi="Arial" w:cs="Arial"/>
          <w:kern w:val="24"/>
          <w:sz w:val="24"/>
          <w:szCs w:val="24"/>
          <w:lang w:val="es-ES"/>
        </w:rPr>
        <w:t>go, producción de texto, pruebas escri</w:t>
      </w:r>
      <w:r w:rsidR="007D68A9" w:rsidRPr="00F818C7">
        <w:rPr>
          <w:rFonts w:ascii="Arial" w:hAnsi="Arial" w:cs="Arial"/>
          <w:kern w:val="24"/>
          <w:sz w:val="24"/>
          <w:szCs w:val="24"/>
          <w:lang w:val="es-ES"/>
        </w:rPr>
        <w:t>tas</w:t>
      </w:r>
      <w:r w:rsidR="001D139E" w:rsidRPr="00F818C7">
        <w:rPr>
          <w:rFonts w:ascii="Arial" w:hAnsi="Arial" w:cs="Arial"/>
          <w:kern w:val="24"/>
          <w:sz w:val="24"/>
          <w:szCs w:val="24"/>
          <w:lang w:val="es-ES"/>
        </w:rPr>
        <w:t>,</w:t>
      </w:r>
      <w:r w:rsidR="007D68A9" w:rsidRPr="00F818C7">
        <w:rPr>
          <w:rFonts w:ascii="Arial" w:hAnsi="Arial" w:cs="Arial"/>
          <w:kern w:val="24"/>
          <w:sz w:val="24"/>
          <w:szCs w:val="24"/>
          <w:lang w:val="es-ES"/>
        </w:rPr>
        <w:t xml:space="preserve"> </w:t>
      </w:r>
      <w:r w:rsidR="001D139E" w:rsidRPr="00F818C7">
        <w:rPr>
          <w:rFonts w:ascii="Arial" w:hAnsi="Arial" w:cs="Arial"/>
          <w:kern w:val="24"/>
          <w:sz w:val="24"/>
          <w:szCs w:val="24"/>
          <w:lang w:val="es-ES"/>
        </w:rPr>
        <w:t>entre otros</w:t>
      </w:r>
      <w:r w:rsidR="00B20CC7" w:rsidRPr="00F818C7">
        <w:rPr>
          <w:rFonts w:ascii="Arial" w:hAnsi="Arial" w:cs="Arial"/>
          <w:kern w:val="24"/>
          <w:sz w:val="24"/>
          <w:szCs w:val="24"/>
          <w:lang w:val="es-ES"/>
        </w:rPr>
        <w:t>.</w:t>
      </w:r>
      <w:r w:rsidRPr="00F818C7">
        <w:rPr>
          <w:rFonts w:ascii="Arial" w:hAnsi="Arial" w:cs="Arial"/>
          <w:kern w:val="24"/>
          <w:sz w:val="24"/>
          <w:szCs w:val="24"/>
          <w:lang w:val="es-ES"/>
        </w:rPr>
        <w:t xml:space="preserve"> </w:t>
      </w:r>
    </w:p>
    <w:p w14:paraId="7E5B42F3" w14:textId="77777777" w:rsidR="0023120B" w:rsidRPr="00F818C7" w:rsidRDefault="0023120B" w:rsidP="004D5F6F">
      <w:pPr>
        <w:autoSpaceDE w:val="0"/>
        <w:autoSpaceDN w:val="0"/>
        <w:adjustRightInd w:val="0"/>
        <w:spacing w:after="0" w:line="360" w:lineRule="auto"/>
        <w:rPr>
          <w:rFonts w:ascii="Arial" w:hAnsi="Arial" w:cs="Arial"/>
          <w:b/>
          <w:bCs/>
          <w:sz w:val="24"/>
          <w:szCs w:val="24"/>
        </w:rPr>
      </w:pPr>
    </w:p>
    <w:p w14:paraId="0E246468" w14:textId="248715F5" w:rsidR="00487B15" w:rsidRPr="00F818C7" w:rsidRDefault="00F818C7" w:rsidP="004D5F6F">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I</w:t>
      </w:r>
      <w:r w:rsidR="000A4615" w:rsidRPr="00F818C7">
        <w:rPr>
          <w:rFonts w:ascii="Arial" w:hAnsi="Arial" w:cs="Arial"/>
          <w:b/>
          <w:bCs/>
          <w:sz w:val="24"/>
          <w:szCs w:val="24"/>
        </w:rPr>
        <w:t xml:space="preserve">V </w:t>
      </w:r>
      <w:r w:rsidR="007D68A9" w:rsidRPr="00F818C7">
        <w:rPr>
          <w:rFonts w:ascii="Arial" w:hAnsi="Arial" w:cs="Arial"/>
          <w:b/>
          <w:bCs/>
          <w:sz w:val="24"/>
          <w:szCs w:val="24"/>
        </w:rPr>
        <w:t xml:space="preserve"> </w:t>
      </w:r>
      <w:r w:rsidR="00C53677" w:rsidRPr="00F818C7">
        <w:rPr>
          <w:rFonts w:ascii="Arial" w:hAnsi="Arial" w:cs="Arial"/>
          <w:b/>
          <w:bCs/>
          <w:sz w:val="24"/>
          <w:szCs w:val="24"/>
        </w:rPr>
        <w:t>COMUNIC</w:t>
      </w:r>
      <w:r w:rsidR="00054BBE" w:rsidRPr="00F818C7">
        <w:rPr>
          <w:rFonts w:ascii="Arial" w:hAnsi="Arial" w:cs="Arial"/>
          <w:b/>
          <w:bCs/>
          <w:sz w:val="24"/>
          <w:szCs w:val="24"/>
        </w:rPr>
        <w:t>ACIÓ</w:t>
      </w:r>
      <w:r w:rsidR="00C53677" w:rsidRPr="00F818C7">
        <w:rPr>
          <w:rFonts w:ascii="Arial" w:hAnsi="Arial" w:cs="Arial"/>
          <w:b/>
          <w:bCs/>
          <w:sz w:val="24"/>
          <w:szCs w:val="24"/>
        </w:rPr>
        <w:t>N Y PARTICIPACIÓN</w:t>
      </w:r>
    </w:p>
    <w:p w14:paraId="252CB4A3" w14:textId="77777777" w:rsidR="00C53677" w:rsidRPr="00F818C7" w:rsidRDefault="00C53677" w:rsidP="004D5F6F">
      <w:pPr>
        <w:autoSpaceDE w:val="0"/>
        <w:autoSpaceDN w:val="0"/>
        <w:adjustRightInd w:val="0"/>
        <w:spacing w:after="0" w:line="360" w:lineRule="auto"/>
        <w:rPr>
          <w:rFonts w:ascii="Arial" w:hAnsi="Arial" w:cs="Arial"/>
          <w:b/>
          <w:bCs/>
          <w:sz w:val="24"/>
          <w:szCs w:val="24"/>
        </w:rPr>
      </w:pPr>
    </w:p>
    <w:p w14:paraId="3F1A964D" w14:textId="17EE6588" w:rsidR="00C53677" w:rsidRPr="00F818C7" w:rsidRDefault="00C53677" w:rsidP="004D5F6F">
      <w:pPr>
        <w:autoSpaceDE w:val="0"/>
        <w:autoSpaceDN w:val="0"/>
        <w:adjustRightInd w:val="0"/>
        <w:spacing w:after="0" w:line="360" w:lineRule="auto"/>
        <w:rPr>
          <w:rFonts w:ascii="Arial" w:hAnsi="Arial" w:cs="Arial"/>
          <w:b/>
          <w:bCs/>
          <w:sz w:val="24"/>
          <w:szCs w:val="24"/>
        </w:rPr>
      </w:pPr>
      <w:r w:rsidRPr="00F818C7">
        <w:rPr>
          <w:rFonts w:ascii="Arial" w:hAnsi="Arial" w:cs="Arial"/>
          <w:b/>
          <w:bCs/>
          <w:sz w:val="24"/>
          <w:szCs w:val="24"/>
        </w:rPr>
        <w:t xml:space="preserve">Comunicar </w:t>
      </w:r>
      <w:r w:rsidR="00054BBE" w:rsidRPr="00F818C7">
        <w:rPr>
          <w:rFonts w:ascii="Arial" w:hAnsi="Arial" w:cs="Arial"/>
          <w:b/>
          <w:bCs/>
          <w:sz w:val="24"/>
          <w:szCs w:val="24"/>
        </w:rPr>
        <w:t xml:space="preserve">a los alumnos </w:t>
      </w:r>
      <w:r w:rsidR="002B1A6D" w:rsidRPr="00F818C7">
        <w:rPr>
          <w:rFonts w:ascii="Arial" w:hAnsi="Arial" w:cs="Arial"/>
          <w:b/>
          <w:bCs/>
          <w:sz w:val="24"/>
          <w:szCs w:val="24"/>
        </w:rPr>
        <w:t xml:space="preserve"> </w:t>
      </w:r>
      <w:r w:rsidR="003D2B3B" w:rsidRPr="00F818C7">
        <w:rPr>
          <w:rFonts w:ascii="Arial" w:hAnsi="Arial" w:cs="Arial"/>
          <w:b/>
          <w:bCs/>
          <w:sz w:val="24"/>
          <w:szCs w:val="24"/>
        </w:rPr>
        <w:t xml:space="preserve">las </w:t>
      </w:r>
      <w:r w:rsidRPr="00F818C7">
        <w:rPr>
          <w:rFonts w:ascii="Arial" w:hAnsi="Arial" w:cs="Arial"/>
          <w:b/>
          <w:bCs/>
          <w:sz w:val="24"/>
          <w:szCs w:val="24"/>
        </w:rPr>
        <w:t>formas y criterios de evaluación</w:t>
      </w:r>
    </w:p>
    <w:p w14:paraId="7A04CD94" w14:textId="77777777" w:rsidR="00676210" w:rsidRPr="00F818C7" w:rsidRDefault="00676210" w:rsidP="004D5F6F">
      <w:pPr>
        <w:autoSpaceDE w:val="0"/>
        <w:autoSpaceDN w:val="0"/>
        <w:adjustRightInd w:val="0"/>
        <w:spacing w:after="0" w:line="360" w:lineRule="auto"/>
        <w:rPr>
          <w:rFonts w:ascii="Arial" w:hAnsi="Arial" w:cs="Arial"/>
          <w:b/>
          <w:bCs/>
          <w:sz w:val="24"/>
          <w:szCs w:val="24"/>
        </w:rPr>
      </w:pPr>
    </w:p>
    <w:p w14:paraId="254F9D27" w14:textId="1F8788CD" w:rsidR="00F913FE" w:rsidRPr="00F818C7" w:rsidRDefault="001F6E61" w:rsidP="00EE7564">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 xml:space="preserve">Es de gran importancia que los estudiantes tengan </w:t>
      </w:r>
      <w:r w:rsidR="00F913FE" w:rsidRPr="00F818C7">
        <w:rPr>
          <w:rFonts w:ascii="Arial" w:hAnsi="Arial" w:cs="Arial"/>
          <w:bCs/>
          <w:sz w:val="24"/>
          <w:szCs w:val="24"/>
        </w:rPr>
        <w:t xml:space="preserve"> clarida</w:t>
      </w:r>
      <w:r w:rsidR="00BE4FEA" w:rsidRPr="00F818C7">
        <w:rPr>
          <w:rFonts w:ascii="Arial" w:hAnsi="Arial" w:cs="Arial"/>
          <w:bCs/>
          <w:sz w:val="24"/>
          <w:szCs w:val="24"/>
        </w:rPr>
        <w:t xml:space="preserve">d desde el comienzo de cada unidad </w:t>
      </w:r>
      <w:r w:rsidR="00F913FE" w:rsidRPr="00F818C7">
        <w:rPr>
          <w:rFonts w:ascii="Arial" w:hAnsi="Arial" w:cs="Arial"/>
          <w:bCs/>
          <w:sz w:val="24"/>
          <w:szCs w:val="24"/>
        </w:rPr>
        <w:t>de aprendizaje  las me</w:t>
      </w:r>
      <w:r w:rsidRPr="00F818C7">
        <w:rPr>
          <w:rFonts w:ascii="Arial" w:hAnsi="Arial" w:cs="Arial"/>
          <w:bCs/>
          <w:sz w:val="24"/>
          <w:szCs w:val="24"/>
        </w:rPr>
        <w:t>tas y lo que se espera de ellos, por lo tanto los criterios de evaluación deben ser de conocimiento tanto de los niños como</w:t>
      </w:r>
      <w:r w:rsidR="00446978">
        <w:rPr>
          <w:rFonts w:ascii="Arial" w:hAnsi="Arial" w:cs="Arial"/>
          <w:bCs/>
          <w:sz w:val="24"/>
          <w:szCs w:val="24"/>
        </w:rPr>
        <w:t xml:space="preserve"> los </w:t>
      </w:r>
      <w:r w:rsidRPr="00F818C7">
        <w:rPr>
          <w:rFonts w:ascii="Arial" w:hAnsi="Arial" w:cs="Arial"/>
          <w:bCs/>
          <w:sz w:val="24"/>
          <w:szCs w:val="24"/>
        </w:rPr>
        <w:t xml:space="preserve"> apoderados. </w:t>
      </w:r>
    </w:p>
    <w:p w14:paraId="7A4CBAB4" w14:textId="44FC148E" w:rsidR="00F913FE" w:rsidRPr="00F818C7" w:rsidRDefault="001F6E61"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 xml:space="preserve"> </w:t>
      </w:r>
      <w:r w:rsidR="00EE7564">
        <w:rPr>
          <w:rFonts w:ascii="Arial" w:hAnsi="Arial" w:cs="Arial"/>
          <w:bCs/>
          <w:sz w:val="24"/>
          <w:szCs w:val="24"/>
        </w:rPr>
        <w:tab/>
      </w:r>
      <w:r w:rsidRPr="00F818C7">
        <w:rPr>
          <w:rFonts w:ascii="Arial" w:hAnsi="Arial" w:cs="Arial"/>
          <w:bCs/>
          <w:sz w:val="24"/>
          <w:szCs w:val="24"/>
        </w:rPr>
        <w:t xml:space="preserve">En caso de  aplicaciones </w:t>
      </w:r>
      <w:r w:rsidR="00F913FE" w:rsidRPr="00F818C7">
        <w:rPr>
          <w:rFonts w:ascii="Arial" w:hAnsi="Arial" w:cs="Arial"/>
          <w:bCs/>
          <w:sz w:val="24"/>
          <w:szCs w:val="24"/>
        </w:rPr>
        <w:t>de evaluaci</w:t>
      </w:r>
      <w:r w:rsidR="002C0E0F" w:rsidRPr="00F818C7">
        <w:rPr>
          <w:rFonts w:ascii="Arial" w:hAnsi="Arial" w:cs="Arial"/>
          <w:bCs/>
          <w:sz w:val="24"/>
          <w:szCs w:val="24"/>
        </w:rPr>
        <w:t>ones diversificadas</w:t>
      </w:r>
      <w:r w:rsidRPr="00F818C7">
        <w:rPr>
          <w:rFonts w:ascii="Arial" w:hAnsi="Arial" w:cs="Arial"/>
          <w:bCs/>
          <w:sz w:val="24"/>
          <w:szCs w:val="24"/>
        </w:rPr>
        <w:t xml:space="preserve"> como las que no lo son </w:t>
      </w:r>
      <w:r w:rsidR="002C0E0F" w:rsidRPr="00F818C7">
        <w:rPr>
          <w:rFonts w:ascii="Arial" w:hAnsi="Arial" w:cs="Arial"/>
          <w:bCs/>
          <w:sz w:val="24"/>
          <w:szCs w:val="24"/>
        </w:rPr>
        <w:t xml:space="preserve"> se establece entregar </w:t>
      </w:r>
      <w:r w:rsidR="00F913FE" w:rsidRPr="00F818C7">
        <w:rPr>
          <w:rFonts w:ascii="Arial" w:hAnsi="Arial" w:cs="Arial"/>
          <w:bCs/>
          <w:sz w:val="24"/>
          <w:szCs w:val="24"/>
        </w:rPr>
        <w:t xml:space="preserve"> por escrito</w:t>
      </w:r>
      <w:r w:rsidR="005A448D" w:rsidRPr="00F818C7">
        <w:rPr>
          <w:rFonts w:ascii="Arial" w:hAnsi="Arial" w:cs="Arial"/>
          <w:bCs/>
          <w:sz w:val="24"/>
          <w:szCs w:val="24"/>
        </w:rPr>
        <w:t>,</w:t>
      </w:r>
      <w:r w:rsidR="00F913FE" w:rsidRPr="00F818C7">
        <w:rPr>
          <w:rFonts w:ascii="Arial" w:hAnsi="Arial" w:cs="Arial"/>
          <w:bCs/>
          <w:sz w:val="24"/>
          <w:szCs w:val="24"/>
        </w:rPr>
        <w:t xml:space="preserve"> a lo menos con una semana de anticipación </w:t>
      </w:r>
      <w:r w:rsidR="000B53A8" w:rsidRPr="00F818C7">
        <w:rPr>
          <w:rFonts w:ascii="Arial" w:hAnsi="Arial" w:cs="Arial"/>
          <w:bCs/>
          <w:sz w:val="24"/>
          <w:szCs w:val="24"/>
        </w:rPr>
        <w:t xml:space="preserve">la fecha, </w:t>
      </w:r>
      <w:r w:rsidR="00F913FE" w:rsidRPr="00F818C7">
        <w:rPr>
          <w:rFonts w:ascii="Arial" w:hAnsi="Arial" w:cs="Arial"/>
          <w:bCs/>
          <w:sz w:val="24"/>
          <w:szCs w:val="24"/>
        </w:rPr>
        <w:t>los criterios, habilidades y contenidos que se espera que logre en la evaluación</w:t>
      </w:r>
      <w:r w:rsidR="000B53A8" w:rsidRPr="00F818C7">
        <w:rPr>
          <w:rFonts w:ascii="Arial" w:hAnsi="Arial" w:cs="Arial"/>
          <w:bCs/>
          <w:sz w:val="24"/>
          <w:szCs w:val="24"/>
        </w:rPr>
        <w:t>. Adem</w:t>
      </w:r>
      <w:r w:rsidR="005A448D" w:rsidRPr="00F818C7">
        <w:rPr>
          <w:rFonts w:ascii="Arial" w:hAnsi="Arial" w:cs="Arial"/>
          <w:bCs/>
          <w:sz w:val="24"/>
          <w:szCs w:val="24"/>
        </w:rPr>
        <w:t>ás</w:t>
      </w:r>
      <w:r w:rsidR="002D091E" w:rsidRPr="00F818C7">
        <w:rPr>
          <w:rFonts w:ascii="Arial" w:hAnsi="Arial" w:cs="Arial"/>
          <w:bCs/>
          <w:sz w:val="24"/>
          <w:szCs w:val="24"/>
        </w:rPr>
        <w:t xml:space="preserve"> se informará a los apoderados por medio </w:t>
      </w:r>
      <w:r w:rsidR="00446978">
        <w:rPr>
          <w:rFonts w:ascii="Arial" w:hAnsi="Arial" w:cs="Arial"/>
          <w:bCs/>
          <w:sz w:val="24"/>
          <w:szCs w:val="24"/>
        </w:rPr>
        <w:t xml:space="preserve">de la </w:t>
      </w:r>
      <w:r w:rsidR="002D091E" w:rsidRPr="00F818C7">
        <w:rPr>
          <w:rFonts w:ascii="Arial" w:hAnsi="Arial" w:cs="Arial"/>
          <w:bCs/>
          <w:sz w:val="24"/>
          <w:szCs w:val="24"/>
        </w:rPr>
        <w:t>plataforma</w:t>
      </w:r>
      <w:r w:rsidR="00446978">
        <w:rPr>
          <w:rFonts w:ascii="Arial" w:hAnsi="Arial" w:cs="Arial"/>
          <w:bCs/>
          <w:sz w:val="24"/>
          <w:szCs w:val="24"/>
        </w:rPr>
        <w:t xml:space="preserve"> Google Classroom</w:t>
      </w:r>
      <w:r w:rsidR="002D091E" w:rsidRPr="00F818C7">
        <w:rPr>
          <w:rFonts w:ascii="Arial" w:hAnsi="Arial" w:cs="Arial"/>
          <w:bCs/>
          <w:sz w:val="24"/>
          <w:szCs w:val="24"/>
        </w:rPr>
        <w:t xml:space="preserve">. </w:t>
      </w:r>
    </w:p>
    <w:p w14:paraId="6CA38DEA" w14:textId="47AD080B" w:rsidR="000B53A8" w:rsidRPr="00F818C7" w:rsidRDefault="000B53A8" w:rsidP="00EE7564">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Para la comprensión de los criterios de ev</w:t>
      </w:r>
      <w:r w:rsidR="0034670F" w:rsidRPr="00F818C7">
        <w:rPr>
          <w:rFonts w:ascii="Arial" w:hAnsi="Arial" w:cs="Arial"/>
          <w:bCs/>
          <w:sz w:val="24"/>
          <w:szCs w:val="24"/>
        </w:rPr>
        <w:t>al</w:t>
      </w:r>
      <w:r w:rsidRPr="00F818C7">
        <w:rPr>
          <w:rFonts w:ascii="Arial" w:hAnsi="Arial" w:cs="Arial"/>
          <w:bCs/>
          <w:sz w:val="24"/>
          <w:szCs w:val="24"/>
        </w:rPr>
        <w:t>u</w:t>
      </w:r>
      <w:r w:rsidR="0034670F" w:rsidRPr="00F818C7">
        <w:rPr>
          <w:rFonts w:ascii="Arial" w:hAnsi="Arial" w:cs="Arial"/>
          <w:bCs/>
          <w:sz w:val="24"/>
          <w:szCs w:val="24"/>
        </w:rPr>
        <w:t>a</w:t>
      </w:r>
      <w:r w:rsidRPr="00F818C7">
        <w:rPr>
          <w:rFonts w:ascii="Arial" w:hAnsi="Arial" w:cs="Arial"/>
          <w:bCs/>
          <w:sz w:val="24"/>
          <w:szCs w:val="24"/>
        </w:rPr>
        <w:t>ción por parte de los alumnos</w:t>
      </w:r>
      <w:r w:rsidR="005A448D" w:rsidRPr="00F818C7">
        <w:rPr>
          <w:rFonts w:ascii="Arial" w:hAnsi="Arial" w:cs="Arial"/>
          <w:bCs/>
          <w:sz w:val="24"/>
          <w:szCs w:val="24"/>
        </w:rPr>
        <w:t>, e</w:t>
      </w:r>
      <w:r w:rsidR="002B1A6D" w:rsidRPr="00F818C7">
        <w:rPr>
          <w:rFonts w:ascii="Arial" w:hAnsi="Arial" w:cs="Arial"/>
          <w:bCs/>
          <w:sz w:val="24"/>
          <w:szCs w:val="24"/>
        </w:rPr>
        <w:t>stos deben</w:t>
      </w:r>
      <w:r w:rsidRPr="00F818C7">
        <w:rPr>
          <w:rFonts w:ascii="Arial" w:hAnsi="Arial" w:cs="Arial"/>
          <w:bCs/>
          <w:sz w:val="24"/>
          <w:szCs w:val="24"/>
        </w:rPr>
        <w:t xml:space="preserve"> ser explicados</w:t>
      </w:r>
      <w:r w:rsidR="006F354B" w:rsidRPr="00F818C7">
        <w:rPr>
          <w:rFonts w:ascii="Arial" w:hAnsi="Arial" w:cs="Arial"/>
          <w:bCs/>
          <w:sz w:val="24"/>
          <w:szCs w:val="24"/>
        </w:rPr>
        <w:t xml:space="preserve"> y retroalimentados</w:t>
      </w:r>
      <w:r w:rsidRPr="00F818C7">
        <w:rPr>
          <w:rFonts w:ascii="Arial" w:hAnsi="Arial" w:cs="Arial"/>
          <w:bCs/>
          <w:sz w:val="24"/>
          <w:szCs w:val="24"/>
        </w:rPr>
        <w:t xml:space="preserve">  antes y durante el proceso de aprendizaje.</w:t>
      </w:r>
    </w:p>
    <w:p w14:paraId="59883408" w14:textId="77777777" w:rsidR="000B53A8" w:rsidRPr="00F818C7" w:rsidRDefault="000B53A8" w:rsidP="004D5F6F">
      <w:pPr>
        <w:autoSpaceDE w:val="0"/>
        <w:autoSpaceDN w:val="0"/>
        <w:adjustRightInd w:val="0"/>
        <w:spacing w:after="0" w:line="360" w:lineRule="auto"/>
        <w:rPr>
          <w:rFonts w:ascii="Arial" w:hAnsi="Arial" w:cs="Arial"/>
          <w:bCs/>
          <w:sz w:val="24"/>
          <w:szCs w:val="24"/>
        </w:rPr>
      </w:pPr>
    </w:p>
    <w:p w14:paraId="5940F1A5" w14:textId="4621FE4F" w:rsidR="001458C8" w:rsidRPr="00F818C7" w:rsidRDefault="001458C8" w:rsidP="004D5F6F">
      <w:pPr>
        <w:autoSpaceDE w:val="0"/>
        <w:autoSpaceDN w:val="0"/>
        <w:adjustRightInd w:val="0"/>
        <w:spacing w:after="0" w:line="360" w:lineRule="auto"/>
        <w:rPr>
          <w:rFonts w:ascii="Arial" w:hAnsi="Arial" w:cs="Arial"/>
          <w:b/>
          <w:bCs/>
          <w:sz w:val="24"/>
          <w:szCs w:val="24"/>
        </w:rPr>
      </w:pPr>
      <w:r w:rsidRPr="00F818C7">
        <w:rPr>
          <w:rFonts w:ascii="Arial" w:hAnsi="Arial" w:cs="Arial"/>
          <w:b/>
          <w:bCs/>
          <w:sz w:val="24"/>
          <w:szCs w:val="24"/>
        </w:rPr>
        <w:lastRenderedPageBreak/>
        <w:t xml:space="preserve">Comunicar </w:t>
      </w:r>
      <w:r w:rsidR="001F6E61" w:rsidRPr="00F818C7">
        <w:rPr>
          <w:rFonts w:ascii="Arial" w:hAnsi="Arial" w:cs="Arial"/>
          <w:b/>
          <w:bCs/>
          <w:sz w:val="24"/>
          <w:szCs w:val="24"/>
        </w:rPr>
        <w:t>a los</w:t>
      </w:r>
      <w:r w:rsidR="002B1A6D" w:rsidRPr="00F818C7">
        <w:rPr>
          <w:rFonts w:ascii="Arial" w:hAnsi="Arial" w:cs="Arial"/>
          <w:b/>
          <w:bCs/>
          <w:sz w:val="24"/>
          <w:szCs w:val="24"/>
        </w:rPr>
        <w:t xml:space="preserve"> </w:t>
      </w:r>
      <w:r w:rsidR="003D2B3B" w:rsidRPr="00F818C7">
        <w:rPr>
          <w:rFonts w:ascii="Arial" w:hAnsi="Arial" w:cs="Arial"/>
          <w:b/>
          <w:bCs/>
          <w:sz w:val="24"/>
          <w:szCs w:val="24"/>
        </w:rPr>
        <w:t xml:space="preserve"> apoderados las </w:t>
      </w:r>
      <w:r w:rsidRPr="00F818C7">
        <w:rPr>
          <w:rFonts w:ascii="Arial" w:hAnsi="Arial" w:cs="Arial"/>
          <w:b/>
          <w:bCs/>
          <w:sz w:val="24"/>
          <w:szCs w:val="24"/>
        </w:rPr>
        <w:t>formas y criterios de evaluación</w:t>
      </w:r>
    </w:p>
    <w:p w14:paraId="2B831F82" w14:textId="77777777" w:rsidR="00B75141" w:rsidRPr="00F818C7" w:rsidRDefault="00B75141" w:rsidP="004D5F6F">
      <w:pPr>
        <w:autoSpaceDE w:val="0"/>
        <w:autoSpaceDN w:val="0"/>
        <w:adjustRightInd w:val="0"/>
        <w:spacing w:after="0" w:line="360" w:lineRule="auto"/>
        <w:rPr>
          <w:rFonts w:ascii="Arial" w:hAnsi="Arial" w:cs="Arial"/>
          <w:b/>
          <w:bCs/>
          <w:sz w:val="24"/>
          <w:szCs w:val="24"/>
        </w:rPr>
      </w:pPr>
    </w:p>
    <w:p w14:paraId="605C8C86" w14:textId="3D4EB54E" w:rsidR="003D2B3B" w:rsidRPr="00F818C7" w:rsidRDefault="001F6E61" w:rsidP="00EE7564">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Es muy importante que los a</w:t>
      </w:r>
      <w:r w:rsidR="003D2B3B" w:rsidRPr="00F818C7">
        <w:rPr>
          <w:rFonts w:ascii="Arial" w:hAnsi="Arial" w:cs="Arial"/>
          <w:bCs/>
          <w:sz w:val="24"/>
          <w:szCs w:val="24"/>
        </w:rPr>
        <w:t xml:space="preserve">poderados </w:t>
      </w:r>
      <w:r w:rsidRPr="00F818C7">
        <w:rPr>
          <w:rFonts w:ascii="Arial" w:hAnsi="Arial" w:cs="Arial"/>
          <w:bCs/>
          <w:sz w:val="24"/>
          <w:szCs w:val="24"/>
        </w:rPr>
        <w:t xml:space="preserve">conozcan desde </w:t>
      </w:r>
      <w:r w:rsidR="003D2B3B" w:rsidRPr="00F818C7">
        <w:rPr>
          <w:rFonts w:ascii="Arial" w:hAnsi="Arial" w:cs="Arial"/>
          <w:bCs/>
          <w:sz w:val="24"/>
          <w:szCs w:val="24"/>
        </w:rPr>
        <w:t xml:space="preserve">el comienzo del proceso de aprendizaje respecto de lo que se </w:t>
      </w:r>
      <w:r w:rsidRPr="00F818C7">
        <w:rPr>
          <w:rFonts w:ascii="Arial" w:hAnsi="Arial" w:cs="Arial"/>
          <w:bCs/>
          <w:sz w:val="24"/>
          <w:szCs w:val="24"/>
        </w:rPr>
        <w:t>espera que aprendan sus niños.</w:t>
      </w:r>
    </w:p>
    <w:p w14:paraId="5987E9C3" w14:textId="2F4AA3F6" w:rsidR="00B75141" w:rsidRPr="00F818C7" w:rsidRDefault="00E77F7B"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Por tal motivo</w:t>
      </w:r>
      <w:r w:rsidR="0034670F" w:rsidRPr="00F818C7">
        <w:rPr>
          <w:rFonts w:ascii="Arial" w:hAnsi="Arial" w:cs="Arial"/>
          <w:bCs/>
          <w:sz w:val="24"/>
          <w:szCs w:val="24"/>
        </w:rPr>
        <w:t xml:space="preserve">, </w:t>
      </w:r>
      <w:r w:rsidR="005A448D" w:rsidRPr="00F818C7">
        <w:rPr>
          <w:rFonts w:ascii="Arial" w:hAnsi="Arial" w:cs="Arial"/>
          <w:bCs/>
          <w:sz w:val="24"/>
          <w:szCs w:val="24"/>
        </w:rPr>
        <w:t xml:space="preserve"> el presente reglamento</w:t>
      </w:r>
      <w:r w:rsidRPr="00F818C7">
        <w:rPr>
          <w:rFonts w:ascii="Arial" w:hAnsi="Arial" w:cs="Arial"/>
          <w:bCs/>
          <w:sz w:val="24"/>
          <w:szCs w:val="24"/>
        </w:rPr>
        <w:t xml:space="preserve"> de e</w:t>
      </w:r>
      <w:r w:rsidR="00294655" w:rsidRPr="00F818C7">
        <w:rPr>
          <w:rFonts w:ascii="Arial" w:hAnsi="Arial" w:cs="Arial"/>
          <w:bCs/>
          <w:sz w:val="24"/>
          <w:szCs w:val="24"/>
        </w:rPr>
        <w:t xml:space="preserve">valuación y promoción escolar se </w:t>
      </w:r>
      <w:r w:rsidRPr="00F818C7">
        <w:rPr>
          <w:rFonts w:ascii="Arial" w:hAnsi="Arial" w:cs="Arial"/>
          <w:bCs/>
          <w:sz w:val="24"/>
          <w:szCs w:val="24"/>
        </w:rPr>
        <w:t xml:space="preserve"> dará a conocer a los padres y apoderados en el momento de</w:t>
      </w:r>
      <w:r w:rsidR="009428BA" w:rsidRPr="00F818C7">
        <w:rPr>
          <w:rFonts w:ascii="Arial" w:hAnsi="Arial" w:cs="Arial"/>
          <w:bCs/>
          <w:sz w:val="24"/>
          <w:szCs w:val="24"/>
        </w:rPr>
        <w:t xml:space="preserve"> la matrícula y se </w:t>
      </w:r>
      <w:r w:rsidR="005A448D" w:rsidRPr="00F818C7">
        <w:rPr>
          <w:rFonts w:ascii="Arial" w:hAnsi="Arial" w:cs="Arial"/>
          <w:bCs/>
          <w:sz w:val="24"/>
          <w:szCs w:val="24"/>
        </w:rPr>
        <w:t xml:space="preserve"> enviará al correo electrónico registr</w:t>
      </w:r>
      <w:r w:rsidR="009428BA" w:rsidRPr="00F818C7">
        <w:rPr>
          <w:rFonts w:ascii="Arial" w:hAnsi="Arial" w:cs="Arial"/>
          <w:bCs/>
          <w:sz w:val="24"/>
          <w:szCs w:val="24"/>
        </w:rPr>
        <w:t>ado en la ficha de matrícula.</w:t>
      </w:r>
    </w:p>
    <w:p w14:paraId="4E1FCC0F" w14:textId="33CB2620" w:rsidR="006608FD" w:rsidRPr="00F818C7" w:rsidRDefault="009428BA" w:rsidP="00EE7564">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Los</w:t>
      </w:r>
      <w:r w:rsidR="006608FD" w:rsidRPr="00F818C7">
        <w:rPr>
          <w:rFonts w:ascii="Arial" w:hAnsi="Arial" w:cs="Arial"/>
          <w:bCs/>
          <w:sz w:val="24"/>
          <w:szCs w:val="24"/>
        </w:rPr>
        <w:t xml:space="preserve"> criterios de evaluación se darán a conocer, a trav</w:t>
      </w:r>
      <w:r w:rsidRPr="00F818C7">
        <w:rPr>
          <w:rFonts w:ascii="Arial" w:hAnsi="Arial" w:cs="Arial"/>
          <w:bCs/>
          <w:sz w:val="24"/>
          <w:szCs w:val="24"/>
        </w:rPr>
        <w:t xml:space="preserve">és de  los siguientes conductos: libreta de comunicaciones, </w:t>
      </w:r>
      <w:r w:rsidR="006608FD" w:rsidRPr="00F818C7">
        <w:rPr>
          <w:rFonts w:ascii="Arial" w:hAnsi="Arial" w:cs="Arial"/>
          <w:bCs/>
          <w:sz w:val="24"/>
          <w:szCs w:val="24"/>
        </w:rPr>
        <w:t xml:space="preserve">cuaderno de la </w:t>
      </w:r>
      <w:r w:rsidR="00707366" w:rsidRPr="00F818C7">
        <w:rPr>
          <w:rFonts w:ascii="Arial" w:hAnsi="Arial" w:cs="Arial"/>
          <w:bCs/>
          <w:sz w:val="24"/>
          <w:szCs w:val="24"/>
        </w:rPr>
        <w:t>asignatura</w:t>
      </w:r>
      <w:r w:rsidRPr="00F818C7">
        <w:rPr>
          <w:rFonts w:ascii="Arial" w:hAnsi="Arial" w:cs="Arial"/>
          <w:bCs/>
          <w:sz w:val="24"/>
          <w:szCs w:val="24"/>
        </w:rPr>
        <w:t xml:space="preserve"> o  plataforma digital</w:t>
      </w:r>
      <w:r w:rsidR="005A448D" w:rsidRPr="00F818C7">
        <w:rPr>
          <w:rFonts w:ascii="Arial" w:hAnsi="Arial" w:cs="Arial"/>
          <w:bCs/>
          <w:sz w:val="24"/>
          <w:szCs w:val="24"/>
        </w:rPr>
        <w:t>.</w:t>
      </w:r>
    </w:p>
    <w:p w14:paraId="34E43CB5" w14:textId="77777777" w:rsidR="00BC1F74" w:rsidRPr="00F818C7" w:rsidRDefault="00BC1F74" w:rsidP="004D5F6F">
      <w:pPr>
        <w:autoSpaceDE w:val="0"/>
        <w:autoSpaceDN w:val="0"/>
        <w:adjustRightInd w:val="0"/>
        <w:spacing w:after="0" w:line="360" w:lineRule="auto"/>
        <w:rPr>
          <w:rFonts w:ascii="Arial" w:hAnsi="Arial" w:cs="Arial"/>
          <w:bCs/>
          <w:sz w:val="24"/>
          <w:szCs w:val="24"/>
        </w:rPr>
      </w:pPr>
    </w:p>
    <w:p w14:paraId="32F9BCC1" w14:textId="6989AF60" w:rsidR="00BC1F74" w:rsidRPr="00F818C7" w:rsidRDefault="00F818C7" w:rsidP="004D5F6F">
      <w:pPr>
        <w:autoSpaceDE w:val="0"/>
        <w:autoSpaceDN w:val="0"/>
        <w:adjustRightInd w:val="0"/>
        <w:spacing w:after="0" w:line="360" w:lineRule="auto"/>
        <w:rPr>
          <w:rFonts w:ascii="Arial" w:hAnsi="Arial" w:cs="Arial"/>
          <w:b/>
          <w:bCs/>
          <w:caps/>
          <w:sz w:val="24"/>
          <w:szCs w:val="24"/>
        </w:rPr>
      </w:pPr>
      <w:r>
        <w:rPr>
          <w:rFonts w:ascii="Arial" w:hAnsi="Arial" w:cs="Arial"/>
          <w:b/>
          <w:bCs/>
          <w:caps/>
          <w:sz w:val="24"/>
          <w:szCs w:val="24"/>
        </w:rPr>
        <w:t xml:space="preserve"> v</w:t>
      </w:r>
      <w:r w:rsidR="005A448D" w:rsidRPr="00F818C7">
        <w:rPr>
          <w:rFonts w:ascii="Arial" w:hAnsi="Arial" w:cs="Arial"/>
          <w:b/>
          <w:bCs/>
          <w:caps/>
          <w:sz w:val="24"/>
          <w:szCs w:val="24"/>
        </w:rPr>
        <w:t xml:space="preserve">. </w:t>
      </w:r>
      <w:r w:rsidR="00984486" w:rsidRPr="00F818C7">
        <w:rPr>
          <w:rFonts w:ascii="Arial" w:hAnsi="Arial" w:cs="Arial"/>
          <w:b/>
          <w:bCs/>
          <w:caps/>
          <w:sz w:val="24"/>
          <w:szCs w:val="24"/>
        </w:rPr>
        <w:t>Sobre las formas y los tiempos para la comunicación sobre el proceso, progreso y logros de los aprendizajes a los alumnos</w:t>
      </w:r>
      <w:r w:rsidR="002553DD" w:rsidRPr="00F818C7">
        <w:rPr>
          <w:rFonts w:ascii="Arial" w:hAnsi="Arial" w:cs="Arial"/>
          <w:b/>
          <w:bCs/>
          <w:caps/>
          <w:sz w:val="24"/>
          <w:szCs w:val="24"/>
        </w:rPr>
        <w:t xml:space="preserve">, </w:t>
      </w:r>
      <w:r w:rsidR="00984486" w:rsidRPr="00F818C7">
        <w:rPr>
          <w:rFonts w:ascii="Arial" w:hAnsi="Arial" w:cs="Arial"/>
          <w:b/>
          <w:bCs/>
          <w:caps/>
          <w:sz w:val="24"/>
          <w:szCs w:val="24"/>
        </w:rPr>
        <w:t xml:space="preserve"> padres, madres y apoderados</w:t>
      </w:r>
      <w:r w:rsidR="001F6E61" w:rsidRPr="00F818C7">
        <w:rPr>
          <w:rFonts w:ascii="Arial" w:hAnsi="Arial" w:cs="Arial"/>
          <w:b/>
          <w:bCs/>
          <w:caps/>
          <w:sz w:val="24"/>
          <w:szCs w:val="24"/>
        </w:rPr>
        <w:t>.</w:t>
      </w:r>
    </w:p>
    <w:p w14:paraId="31CAF927" w14:textId="77777777" w:rsidR="00984486" w:rsidRPr="00F818C7" w:rsidRDefault="00984486" w:rsidP="004D5F6F">
      <w:pPr>
        <w:autoSpaceDE w:val="0"/>
        <w:autoSpaceDN w:val="0"/>
        <w:adjustRightInd w:val="0"/>
        <w:spacing w:after="0" w:line="360" w:lineRule="auto"/>
        <w:rPr>
          <w:rFonts w:ascii="Arial" w:hAnsi="Arial" w:cs="Arial"/>
          <w:b/>
          <w:bCs/>
          <w:sz w:val="24"/>
          <w:szCs w:val="24"/>
        </w:rPr>
      </w:pPr>
    </w:p>
    <w:p w14:paraId="52C51A1E" w14:textId="1E680CC9" w:rsidR="00062F3F" w:rsidRPr="00F818C7" w:rsidRDefault="00984486" w:rsidP="00EE7564">
      <w:pPr>
        <w:autoSpaceDE w:val="0"/>
        <w:autoSpaceDN w:val="0"/>
        <w:adjustRightInd w:val="0"/>
        <w:spacing w:after="0" w:line="360" w:lineRule="auto"/>
        <w:ind w:firstLine="360"/>
        <w:rPr>
          <w:rFonts w:ascii="Arial" w:hAnsi="Arial" w:cs="Arial"/>
          <w:bCs/>
          <w:sz w:val="24"/>
          <w:szCs w:val="24"/>
        </w:rPr>
      </w:pPr>
      <w:r w:rsidRPr="00F818C7">
        <w:rPr>
          <w:rFonts w:ascii="Arial" w:hAnsi="Arial" w:cs="Arial"/>
          <w:bCs/>
          <w:sz w:val="24"/>
          <w:szCs w:val="24"/>
        </w:rPr>
        <w:t>Los</w:t>
      </w:r>
      <w:r w:rsidR="009428BA" w:rsidRPr="00F818C7">
        <w:rPr>
          <w:rFonts w:ascii="Arial" w:hAnsi="Arial" w:cs="Arial"/>
          <w:bCs/>
          <w:sz w:val="24"/>
          <w:szCs w:val="24"/>
        </w:rPr>
        <w:t xml:space="preserve"> estudiantes </w:t>
      </w:r>
      <w:r w:rsidR="00062F3F" w:rsidRPr="00F818C7">
        <w:rPr>
          <w:rFonts w:ascii="Arial" w:hAnsi="Arial" w:cs="Arial"/>
          <w:bCs/>
          <w:sz w:val="24"/>
          <w:szCs w:val="24"/>
        </w:rPr>
        <w:t>y apoderados</w:t>
      </w:r>
      <w:r w:rsidR="009428BA" w:rsidRPr="00F818C7">
        <w:rPr>
          <w:rFonts w:ascii="Arial" w:hAnsi="Arial" w:cs="Arial"/>
          <w:bCs/>
          <w:sz w:val="24"/>
          <w:szCs w:val="24"/>
        </w:rPr>
        <w:t xml:space="preserve"> </w:t>
      </w:r>
      <w:r w:rsidR="00062F3F" w:rsidRPr="00F818C7">
        <w:rPr>
          <w:rFonts w:ascii="Arial" w:hAnsi="Arial" w:cs="Arial"/>
          <w:bCs/>
          <w:sz w:val="24"/>
          <w:szCs w:val="24"/>
        </w:rPr>
        <w:t>recibirán información sobre el proceso,</w:t>
      </w:r>
      <w:r w:rsidR="005A448D" w:rsidRPr="00F818C7">
        <w:rPr>
          <w:rFonts w:ascii="Arial" w:hAnsi="Arial" w:cs="Arial"/>
          <w:bCs/>
          <w:sz w:val="24"/>
          <w:szCs w:val="24"/>
        </w:rPr>
        <w:t xml:space="preserve"> </w:t>
      </w:r>
      <w:r w:rsidR="00062F3F" w:rsidRPr="00F818C7">
        <w:rPr>
          <w:rFonts w:ascii="Arial" w:hAnsi="Arial" w:cs="Arial"/>
          <w:bCs/>
          <w:sz w:val="24"/>
          <w:szCs w:val="24"/>
        </w:rPr>
        <w:t>progreso y logros de lo</w:t>
      </w:r>
      <w:r w:rsidR="009428BA" w:rsidRPr="00F818C7">
        <w:rPr>
          <w:rFonts w:ascii="Arial" w:hAnsi="Arial" w:cs="Arial"/>
          <w:bCs/>
          <w:sz w:val="24"/>
          <w:szCs w:val="24"/>
        </w:rPr>
        <w:t xml:space="preserve">s aprendizajes de los alumnos </w:t>
      </w:r>
      <w:r w:rsidR="00062F3F" w:rsidRPr="00F818C7">
        <w:rPr>
          <w:rFonts w:ascii="Arial" w:hAnsi="Arial" w:cs="Arial"/>
          <w:bCs/>
          <w:sz w:val="24"/>
          <w:szCs w:val="24"/>
        </w:rPr>
        <w:t xml:space="preserve"> de la siguiente manera:</w:t>
      </w:r>
    </w:p>
    <w:p w14:paraId="6E87DFA4" w14:textId="01A38F1E" w:rsidR="00984486" w:rsidRPr="00F818C7" w:rsidRDefault="001F6E61" w:rsidP="004D5F6F">
      <w:pPr>
        <w:pStyle w:val="Prrafodelista"/>
        <w:numPr>
          <w:ilvl w:val="0"/>
          <w:numId w:val="33"/>
        </w:num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 xml:space="preserve">Se hará entrega de un </w:t>
      </w:r>
      <w:r w:rsidR="00A55D9C" w:rsidRPr="00F818C7">
        <w:rPr>
          <w:rFonts w:ascii="Arial" w:hAnsi="Arial" w:cs="Arial"/>
          <w:bCs/>
          <w:sz w:val="24"/>
          <w:szCs w:val="24"/>
        </w:rPr>
        <w:t>I</w:t>
      </w:r>
      <w:r w:rsidR="00E37D87" w:rsidRPr="00F818C7">
        <w:rPr>
          <w:rFonts w:ascii="Arial" w:hAnsi="Arial" w:cs="Arial"/>
          <w:bCs/>
          <w:sz w:val="24"/>
          <w:szCs w:val="24"/>
        </w:rPr>
        <w:t>nforme de avance de las calificaciones</w:t>
      </w:r>
      <w:r w:rsidR="00984486" w:rsidRPr="00F818C7">
        <w:rPr>
          <w:rFonts w:ascii="Arial" w:hAnsi="Arial" w:cs="Arial"/>
          <w:bCs/>
          <w:sz w:val="24"/>
          <w:szCs w:val="24"/>
        </w:rPr>
        <w:t xml:space="preserve"> </w:t>
      </w:r>
      <w:r w:rsidR="009914BF" w:rsidRPr="00F818C7">
        <w:rPr>
          <w:rFonts w:ascii="Arial" w:hAnsi="Arial" w:cs="Arial"/>
          <w:bCs/>
          <w:sz w:val="24"/>
          <w:szCs w:val="24"/>
        </w:rPr>
        <w:t xml:space="preserve">de cada asignatura </w:t>
      </w:r>
      <w:r w:rsidR="004F373A">
        <w:rPr>
          <w:rFonts w:ascii="Arial" w:hAnsi="Arial" w:cs="Arial"/>
          <w:bCs/>
          <w:sz w:val="24"/>
          <w:szCs w:val="24"/>
        </w:rPr>
        <w:t>una vez</w:t>
      </w:r>
      <w:r w:rsidR="00984486" w:rsidRPr="00F818C7">
        <w:rPr>
          <w:rFonts w:ascii="Arial" w:hAnsi="Arial" w:cs="Arial"/>
          <w:bCs/>
          <w:sz w:val="24"/>
          <w:szCs w:val="24"/>
        </w:rPr>
        <w:t xml:space="preserve"> por semestre. </w:t>
      </w:r>
    </w:p>
    <w:p w14:paraId="01E0ABD8" w14:textId="7504B190" w:rsidR="00062F3F" w:rsidRPr="00F818C7" w:rsidRDefault="001265E4" w:rsidP="004D5F6F">
      <w:pPr>
        <w:pStyle w:val="Prrafodelista"/>
        <w:numPr>
          <w:ilvl w:val="0"/>
          <w:numId w:val="33"/>
        </w:num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 xml:space="preserve">Se entregará un informe respecto a </w:t>
      </w:r>
      <w:r w:rsidR="00062F3F" w:rsidRPr="00F818C7">
        <w:rPr>
          <w:rFonts w:ascii="Arial" w:hAnsi="Arial" w:cs="Arial"/>
          <w:bCs/>
          <w:sz w:val="24"/>
          <w:szCs w:val="24"/>
        </w:rPr>
        <w:t>las áreas d</w:t>
      </w:r>
      <w:r w:rsidR="00294655" w:rsidRPr="00F818C7">
        <w:rPr>
          <w:rFonts w:ascii="Arial" w:hAnsi="Arial" w:cs="Arial"/>
          <w:bCs/>
          <w:sz w:val="24"/>
          <w:szCs w:val="24"/>
        </w:rPr>
        <w:t>e</w:t>
      </w:r>
      <w:r w:rsidR="00062F3F" w:rsidRPr="00F818C7">
        <w:rPr>
          <w:rFonts w:ascii="Arial" w:hAnsi="Arial" w:cs="Arial"/>
          <w:bCs/>
          <w:sz w:val="24"/>
          <w:szCs w:val="24"/>
        </w:rPr>
        <w:t xml:space="preserve"> desarrollo personal y social de los alumnos al</w:t>
      </w:r>
      <w:r w:rsidR="00294655" w:rsidRPr="00F818C7">
        <w:rPr>
          <w:rFonts w:ascii="Arial" w:hAnsi="Arial" w:cs="Arial"/>
          <w:bCs/>
          <w:sz w:val="24"/>
          <w:szCs w:val="24"/>
        </w:rPr>
        <w:t xml:space="preserve"> </w:t>
      </w:r>
      <w:r w:rsidR="00062F3F" w:rsidRPr="00F818C7">
        <w:rPr>
          <w:rFonts w:ascii="Arial" w:hAnsi="Arial" w:cs="Arial"/>
          <w:bCs/>
          <w:sz w:val="24"/>
          <w:szCs w:val="24"/>
        </w:rPr>
        <w:t>término de cada semestre.</w:t>
      </w:r>
    </w:p>
    <w:p w14:paraId="232D21D0" w14:textId="7FA885D3" w:rsidR="00E37D87" w:rsidRPr="00F818C7" w:rsidRDefault="001265E4" w:rsidP="004D5F6F">
      <w:pPr>
        <w:pStyle w:val="Prrafodelista"/>
        <w:numPr>
          <w:ilvl w:val="0"/>
          <w:numId w:val="33"/>
        </w:num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 xml:space="preserve">Se </w:t>
      </w:r>
      <w:r w:rsidR="004F373A" w:rsidRPr="00F818C7">
        <w:rPr>
          <w:rFonts w:ascii="Arial" w:hAnsi="Arial" w:cs="Arial"/>
          <w:bCs/>
          <w:sz w:val="24"/>
          <w:szCs w:val="24"/>
        </w:rPr>
        <w:t>entregará</w:t>
      </w:r>
      <w:r w:rsidRPr="00F818C7">
        <w:rPr>
          <w:rFonts w:ascii="Arial" w:hAnsi="Arial" w:cs="Arial"/>
          <w:bCs/>
          <w:sz w:val="24"/>
          <w:szCs w:val="24"/>
        </w:rPr>
        <w:t xml:space="preserve"> el c</w:t>
      </w:r>
      <w:r w:rsidR="00E37D87" w:rsidRPr="00F818C7">
        <w:rPr>
          <w:rFonts w:ascii="Arial" w:hAnsi="Arial" w:cs="Arial"/>
          <w:bCs/>
          <w:sz w:val="24"/>
          <w:szCs w:val="24"/>
        </w:rPr>
        <w:t>ertif</w:t>
      </w:r>
      <w:r w:rsidR="005A448D" w:rsidRPr="00F818C7">
        <w:rPr>
          <w:rFonts w:ascii="Arial" w:hAnsi="Arial" w:cs="Arial"/>
          <w:bCs/>
          <w:sz w:val="24"/>
          <w:szCs w:val="24"/>
        </w:rPr>
        <w:t>icado anual de estudio</w:t>
      </w:r>
      <w:r w:rsidR="00062F3F" w:rsidRPr="00F818C7">
        <w:rPr>
          <w:rFonts w:ascii="Arial" w:hAnsi="Arial" w:cs="Arial"/>
          <w:bCs/>
          <w:sz w:val="24"/>
          <w:szCs w:val="24"/>
        </w:rPr>
        <w:t>, al término del año escolar</w:t>
      </w:r>
      <w:r w:rsidR="00294655" w:rsidRPr="00F818C7">
        <w:rPr>
          <w:rFonts w:ascii="Arial" w:hAnsi="Arial" w:cs="Arial"/>
          <w:bCs/>
          <w:sz w:val="24"/>
          <w:szCs w:val="24"/>
        </w:rPr>
        <w:t>.</w:t>
      </w:r>
    </w:p>
    <w:p w14:paraId="1576DFB7" w14:textId="69643259" w:rsidR="00E37D87" w:rsidRPr="00F818C7" w:rsidRDefault="001265E4" w:rsidP="004D5F6F">
      <w:pPr>
        <w:pStyle w:val="Prrafodelista"/>
        <w:numPr>
          <w:ilvl w:val="0"/>
          <w:numId w:val="33"/>
        </w:num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 xml:space="preserve"> Se informará respecto a</w:t>
      </w:r>
      <w:r w:rsidR="00E37D87" w:rsidRPr="00F818C7">
        <w:rPr>
          <w:rFonts w:ascii="Arial" w:hAnsi="Arial" w:cs="Arial"/>
          <w:bCs/>
          <w:sz w:val="24"/>
          <w:szCs w:val="24"/>
        </w:rPr>
        <w:t>l proceso y progreso de los estudiantes</w:t>
      </w:r>
      <w:r w:rsidRPr="00F818C7">
        <w:rPr>
          <w:rFonts w:ascii="Arial" w:hAnsi="Arial" w:cs="Arial"/>
          <w:bCs/>
          <w:sz w:val="24"/>
          <w:szCs w:val="24"/>
        </w:rPr>
        <w:t xml:space="preserve"> por medio de </w:t>
      </w:r>
      <w:r w:rsidR="00E37D87" w:rsidRPr="00F818C7">
        <w:rPr>
          <w:rFonts w:ascii="Arial" w:hAnsi="Arial" w:cs="Arial"/>
          <w:bCs/>
          <w:sz w:val="24"/>
          <w:szCs w:val="24"/>
        </w:rPr>
        <w:t xml:space="preserve">  una entrevista semestral </w:t>
      </w:r>
      <w:r w:rsidR="009914BF" w:rsidRPr="00F818C7">
        <w:rPr>
          <w:rFonts w:ascii="Arial" w:hAnsi="Arial" w:cs="Arial"/>
          <w:bCs/>
          <w:sz w:val="24"/>
          <w:szCs w:val="24"/>
        </w:rPr>
        <w:t>con el</w:t>
      </w:r>
      <w:r w:rsidR="009428BA" w:rsidRPr="00F818C7">
        <w:rPr>
          <w:rFonts w:ascii="Arial" w:hAnsi="Arial" w:cs="Arial"/>
          <w:bCs/>
          <w:sz w:val="24"/>
          <w:szCs w:val="24"/>
        </w:rPr>
        <w:t xml:space="preserve"> </w:t>
      </w:r>
      <w:r w:rsidR="009914BF" w:rsidRPr="00F818C7">
        <w:rPr>
          <w:rFonts w:ascii="Arial" w:hAnsi="Arial" w:cs="Arial"/>
          <w:bCs/>
          <w:sz w:val="24"/>
          <w:szCs w:val="24"/>
        </w:rPr>
        <w:t xml:space="preserve"> apoderado.</w:t>
      </w:r>
    </w:p>
    <w:p w14:paraId="0C712DF9" w14:textId="77777777" w:rsidR="00D36E39" w:rsidRPr="00F818C7" w:rsidRDefault="00D36E39" w:rsidP="004D5F6F">
      <w:pPr>
        <w:autoSpaceDE w:val="0"/>
        <w:autoSpaceDN w:val="0"/>
        <w:adjustRightInd w:val="0"/>
        <w:spacing w:after="0" w:line="360" w:lineRule="auto"/>
        <w:rPr>
          <w:rFonts w:ascii="Arial" w:hAnsi="Arial" w:cs="Arial"/>
          <w:b/>
          <w:bCs/>
          <w:sz w:val="24"/>
          <w:szCs w:val="24"/>
        </w:rPr>
      </w:pPr>
    </w:p>
    <w:p w14:paraId="6CFD6FAA" w14:textId="140BA81A" w:rsidR="00E37D87" w:rsidRPr="00F818C7" w:rsidRDefault="00F818C7" w:rsidP="004D5F6F">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VI</w:t>
      </w:r>
      <w:r w:rsidR="005A448D" w:rsidRPr="00F818C7">
        <w:rPr>
          <w:rFonts w:ascii="Arial" w:hAnsi="Arial" w:cs="Arial"/>
          <w:b/>
          <w:bCs/>
          <w:sz w:val="24"/>
          <w:szCs w:val="24"/>
        </w:rPr>
        <w:t xml:space="preserve">. </w:t>
      </w:r>
      <w:r w:rsidR="002C68D1" w:rsidRPr="00F818C7">
        <w:rPr>
          <w:rFonts w:ascii="Arial" w:hAnsi="Arial" w:cs="Arial"/>
          <w:b/>
          <w:bCs/>
          <w:sz w:val="24"/>
          <w:szCs w:val="24"/>
        </w:rPr>
        <w:t>REFLEXIÓN PEDAGÓGICA</w:t>
      </w:r>
    </w:p>
    <w:p w14:paraId="51B1AE2A" w14:textId="77777777" w:rsidR="002C68D1" w:rsidRPr="00F818C7" w:rsidRDefault="002C68D1" w:rsidP="004D5F6F">
      <w:pPr>
        <w:autoSpaceDE w:val="0"/>
        <w:autoSpaceDN w:val="0"/>
        <w:adjustRightInd w:val="0"/>
        <w:spacing w:after="0" w:line="360" w:lineRule="auto"/>
        <w:rPr>
          <w:rFonts w:ascii="Arial" w:hAnsi="Arial" w:cs="Arial"/>
          <w:b/>
          <w:bCs/>
          <w:sz w:val="24"/>
          <w:szCs w:val="24"/>
        </w:rPr>
      </w:pPr>
    </w:p>
    <w:p w14:paraId="28736032" w14:textId="217430E9" w:rsidR="00984486" w:rsidRPr="00F818C7" w:rsidRDefault="005A448D" w:rsidP="004D5F6F">
      <w:pPr>
        <w:autoSpaceDE w:val="0"/>
        <w:autoSpaceDN w:val="0"/>
        <w:adjustRightInd w:val="0"/>
        <w:spacing w:after="0" w:line="360" w:lineRule="auto"/>
        <w:rPr>
          <w:rFonts w:ascii="Arial" w:hAnsi="Arial" w:cs="Arial"/>
          <w:b/>
          <w:bCs/>
          <w:sz w:val="24"/>
          <w:szCs w:val="24"/>
        </w:rPr>
      </w:pPr>
      <w:r w:rsidRPr="00F818C7">
        <w:rPr>
          <w:rFonts w:ascii="Arial" w:hAnsi="Arial" w:cs="Arial"/>
          <w:b/>
          <w:bCs/>
          <w:sz w:val="24"/>
          <w:szCs w:val="24"/>
        </w:rPr>
        <w:t xml:space="preserve"> </w:t>
      </w:r>
      <w:r w:rsidR="002C68D1" w:rsidRPr="00F818C7">
        <w:rPr>
          <w:rFonts w:ascii="Arial" w:hAnsi="Arial" w:cs="Arial"/>
          <w:b/>
          <w:bCs/>
          <w:sz w:val="24"/>
          <w:szCs w:val="24"/>
        </w:rPr>
        <w:t>Trabajo Colaborativo</w:t>
      </w:r>
    </w:p>
    <w:p w14:paraId="6D3E16F5" w14:textId="77777777" w:rsidR="00B75141" w:rsidRPr="00F818C7" w:rsidRDefault="00B75141" w:rsidP="004D5F6F">
      <w:pPr>
        <w:autoSpaceDE w:val="0"/>
        <w:autoSpaceDN w:val="0"/>
        <w:adjustRightInd w:val="0"/>
        <w:spacing w:after="0" w:line="360" w:lineRule="auto"/>
        <w:rPr>
          <w:rFonts w:ascii="Arial" w:hAnsi="Arial" w:cs="Arial"/>
          <w:b/>
          <w:bCs/>
          <w:sz w:val="24"/>
          <w:szCs w:val="24"/>
        </w:rPr>
      </w:pPr>
    </w:p>
    <w:p w14:paraId="073F201C" w14:textId="17EEBBF2" w:rsidR="009D325E" w:rsidRPr="00F818C7" w:rsidRDefault="00291905" w:rsidP="004D5F6F">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El trabajo colab</w:t>
      </w:r>
      <w:r w:rsidR="005A448D" w:rsidRPr="00F818C7">
        <w:rPr>
          <w:rFonts w:ascii="Arial" w:hAnsi="Arial" w:cs="Arial"/>
          <w:bCs/>
          <w:sz w:val="24"/>
          <w:szCs w:val="24"/>
        </w:rPr>
        <w:t>orativo promueve la mejora conti</w:t>
      </w:r>
      <w:r w:rsidRPr="00F818C7">
        <w:rPr>
          <w:rFonts w:ascii="Arial" w:hAnsi="Arial" w:cs="Arial"/>
          <w:bCs/>
          <w:sz w:val="24"/>
          <w:szCs w:val="24"/>
        </w:rPr>
        <w:t>nua de las prácticas  evalua</w:t>
      </w:r>
      <w:r w:rsidR="00275234" w:rsidRPr="00F818C7">
        <w:rPr>
          <w:rFonts w:ascii="Arial" w:hAnsi="Arial" w:cs="Arial"/>
          <w:bCs/>
          <w:sz w:val="24"/>
          <w:szCs w:val="24"/>
        </w:rPr>
        <w:t>tivas y de la comunicación, con</w:t>
      </w:r>
      <w:r w:rsidRPr="00F818C7">
        <w:rPr>
          <w:rFonts w:ascii="Arial" w:hAnsi="Arial" w:cs="Arial"/>
          <w:bCs/>
          <w:sz w:val="24"/>
          <w:szCs w:val="24"/>
        </w:rPr>
        <w:t xml:space="preserve">tribuye a la reflexión y a la toma de </w:t>
      </w:r>
      <w:r w:rsidRPr="00F818C7">
        <w:rPr>
          <w:rFonts w:ascii="Arial" w:hAnsi="Arial" w:cs="Arial"/>
          <w:bCs/>
          <w:sz w:val="24"/>
          <w:szCs w:val="24"/>
        </w:rPr>
        <w:lastRenderedPageBreak/>
        <w:t>decisiones entre los diversos integrantes de la comunidad educativa centrada en el proceso, progreso y los logros de aprendizaje de alumnos</w:t>
      </w:r>
      <w:r w:rsidR="008C2F4A" w:rsidRPr="00F818C7">
        <w:rPr>
          <w:rFonts w:ascii="Arial" w:hAnsi="Arial" w:cs="Arial"/>
          <w:bCs/>
          <w:sz w:val="24"/>
          <w:szCs w:val="24"/>
        </w:rPr>
        <w:t xml:space="preserve"> y alumnas</w:t>
      </w:r>
      <w:r w:rsidRPr="00F818C7">
        <w:rPr>
          <w:rFonts w:ascii="Arial" w:hAnsi="Arial" w:cs="Arial"/>
          <w:bCs/>
          <w:sz w:val="24"/>
          <w:szCs w:val="24"/>
        </w:rPr>
        <w:t>, apunta a promover el desarrollo de</w:t>
      </w:r>
      <w:r w:rsidR="005A448D" w:rsidRPr="00F818C7">
        <w:rPr>
          <w:rFonts w:ascii="Arial" w:hAnsi="Arial" w:cs="Arial"/>
          <w:bCs/>
          <w:sz w:val="24"/>
          <w:szCs w:val="24"/>
        </w:rPr>
        <w:t xml:space="preserve"> instancias en las que docentes</w:t>
      </w:r>
      <w:r w:rsidRPr="00F818C7">
        <w:rPr>
          <w:rFonts w:ascii="Arial" w:hAnsi="Arial" w:cs="Arial"/>
          <w:bCs/>
          <w:sz w:val="24"/>
          <w:szCs w:val="24"/>
        </w:rPr>
        <w:t>, directivos y otro</w:t>
      </w:r>
      <w:r w:rsidR="005A448D" w:rsidRPr="00F818C7">
        <w:rPr>
          <w:rFonts w:ascii="Arial" w:hAnsi="Arial" w:cs="Arial"/>
          <w:bCs/>
          <w:sz w:val="24"/>
          <w:szCs w:val="24"/>
        </w:rPr>
        <w:t>s profesionales de la educación</w:t>
      </w:r>
      <w:r w:rsidR="00DD0054" w:rsidRPr="00F818C7">
        <w:rPr>
          <w:rFonts w:ascii="Arial" w:hAnsi="Arial" w:cs="Arial"/>
          <w:bCs/>
          <w:sz w:val="24"/>
          <w:szCs w:val="24"/>
        </w:rPr>
        <w:t xml:space="preserve"> pueden</w:t>
      </w:r>
      <w:r w:rsidR="004F373A">
        <w:rPr>
          <w:rFonts w:ascii="Arial" w:hAnsi="Arial" w:cs="Arial"/>
          <w:bCs/>
          <w:sz w:val="24"/>
          <w:szCs w:val="24"/>
        </w:rPr>
        <w:t xml:space="preserve"> compartir tanto sus estrategias como inquietudes en torno a este proceso.</w:t>
      </w:r>
    </w:p>
    <w:p w14:paraId="1BBF826E" w14:textId="77777777" w:rsidR="00602991" w:rsidRPr="00F818C7" w:rsidRDefault="00602991" w:rsidP="004D5F6F">
      <w:pPr>
        <w:autoSpaceDE w:val="0"/>
        <w:autoSpaceDN w:val="0"/>
        <w:adjustRightInd w:val="0"/>
        <w:spacing w:after="0" w:line="360" w:lineRule="auto"/>
        <w:rPr>
          <w:rFonts w:ascii="Arial" w:hAnsi="Arial" w:cs="Arial"/>
          <w:b/>
          <w:bCs/>
          <w:sz w:val="24"/>
          <w:szCs w:val="24"/>
        </w:rPr>
      </w:pPr>
    </w:p>
    <w:p w14:paraId="1CFB688A" w14:textId="532087E6" w:rsidR="008962CA" w:rsidRPr="00F818C7" w:rsidRDefault="005A448D" w:rsidP="004D5F6F">
      <w:pPr>
        <w:autoSpaceDE w:val="0"/>
        <w:autoSpaceDN w:val="0"/>
        <w:adjustRightInd w:val="0"/>
        <w:spacing w:after="0" w:line="360" w:lineRule="auto"/>
        <w:rPr>
          <w:rFonts w:ascii="Arial" w:hAnsi="Arial" w:cs="Arial"/>
          <w:b/>
          <w:bCs/>
          <w:caps/>
          <w:sz w:val="24"/>
          <w:szCs w:val="24"/>
        </w:rPr>
      </w:pPr>
      <w:r w:rsidRPr="00F818C7">
        <w:rPr>
          <w:rFonts w:ascii="Arial" w:hAnsi="Arial" w:cs="Arial"/>
          <w:b/>
          <w:bCs/>
          <w:caps/>
          <w:sz w:val="24"/>
          <w:szCs w:val="24"/>
        </w:rPr>
        <w:t xml:space="preserve">VIII. </w:t>
      </w:r>
      <w:r w:rsidR="00441D43" w:rsidRPr="00F818C7">
        <w:rPr>
          <w:rFonts w:ascii="Arial" w:hAnsi="Arial" w:cs="Arial"/>
          <w:b/>
          <w:bCs/>
          <w:caps/>
          <w:sz w:val="24"/>
          <w:szCs w:val="24"/>
        </w:rPr>
        <w:t>Sobre  instancias de comunicación,</w:t>
      </w:r>
      <w:r w:rsidRPr="00F818C7">
        <w:rPr>
          <w:rFonts w:ascii="Arial" w:hAnsi="Arial" w:cs="Arial"/>
          <w:b/>
          <w:bCs/>
          <w:caps/>
          <w:sz w:val="24"/>
          <w:szCs w:val="24"/>
        </w:rPr>
        <w:t xml:space="preserve"> </w:t>
      </w:r>
      <w:r w:rsidR="00441D43" w:rsidRPr="00F818C7">
        <w:rPr>
          <w:rFonts w:ascii="Arial" w:hAnsi="Arial" w:cs="Arial"/>
          <w:b/>
          <w:bCs/>
          <w:caps/>
          <w:sz w:val="24"/>
          <w:szCs w:val="24"/>
        </w:rPr>
        <w:t>reflexión y toma de decisiones</w:t>
      </w:r>
      <w:r w:rsidR="00CF5B5E" w:rsidRPr="00F818C7">
        <w:rPr>
          <w:rFonts w:ascii="Arial" w:hAnsi="Arial" w:cs="Arial"/>
          <w:b/>
          <w:bCs/>
          <w:caps/>
          <w:sz w:val="24"/>
          <w:szCs w:val="24"/>
        </w:rPr>
        <w:t xml:space="preserve"> entre los diversos integrantes de la comunidad educativa,</w:t>
      </w:r>
      <w:r w:rsidRPr="00F818C7">
        <w:rPr>
          <w:rFonts w:ascii="Arial" w:hAnsi="Arial" w:cs="Arial"/>
          <w:b/>
          <w:bCs/>
          <w:caps/>
          <w:sz w:val="24"/>
          <w:szCs w:val="24"/>
        </w:rPr>
        <w:t xml:space="preserve"> </w:t>
      </w:r>
      <w:r w:rsidR="00CF5B5E" w:rsidRPr="00F818C7">
        <w:rPr>
          <w:rFonts w:ascii="Arial" w:hAnsi="Arial" w:cs="Arial"/>
          <w:b/>
          <w:bCs/>
          <w:caps/>
          <w:sz w:val="24"/>
          <w:szCs w:val="24"/>
        </w:rPr>
        <w:t>centradas en el proceso, progreso y los logros de aprendizaje</w:t>
      </w:r>
      <w:r w:rsidR="00441D43" w:rsidRPr="00F818C7">
        <w:rPr>
          <w:rFonts w:ascii="Arial" w:hAnsi="Arial" w:cs="Arial"/>
          <w:b/>
          <w:bCs/>
          <w:caps/>
          <w:sz w:val="24"/>
          <w:szCs w:val="24"/>
        </w:rPr>
        <w:t xml:space="preserve"> de los</w:t>
      </w:r>
      <w:r w:rsidR="002553DD" w:rsidRPr="00F818C7">
        <w:rPr>
          <w:rFonts w:ascii="Arial" w:hAnsi="Arial" w:cs="Arial"/>
          <w:b/>
          <w:bCs/>
          <w:caps/>
          <w:sz w:val="24"/>
          <w:szCs w:val="24"/>
        </w:rPr>
        <w:t xml:space="preserve"> </w:t>
      </w:r>
      <w:r w:rsidR="00547638" w:rsidRPr="00F818C7">
        <w:rPr>
          <w:rFonts w:ascii="Arial" w:hAnsi="Arial" w:cs="Arial"/>
          <w:b/>
          <w:bCs/>
          <w:caps/>
          <w:sz w:val="24"/>
          <w:szCs w:val="24"/>
        </w:rPr>
        <w:t>estudiantes</w:t>
      </w:r>
    </w:p>
    <w:p w14:paraId="73E640E9" w14:textId="77777777" w:rsidR="00547638" w:rsidRPr="00F818C7" w:rsidRDefault="00547638" w:rsidP="004D5F6F">
      <w:pPr>
        <w:autoSpaceDE w:val="0"/>
        <w:autoSpaceDN w:val="0"/>
        <w:adjustRightInd w:val="0"/>
        <w:spacing w:after="0" w:line="360" w:lineRule="auto"/>
        <w:rPr>
          <w:rFonts w:ascii="Arial" w:hAnsi="Arial" w:cs="Arial"/>
          <w:b/>
          <w:bCs/>
          <w:sz w:val="24"/>
          <w:szCs w:val="24"/>
        </w:rPr>
      </w:pPr>
    </w:p>
    <w:p w14:paraId="63550F1F" w14:textId="77777777" w:rsidR="009D325E" w:rsidRPr="00F818C7" w:rsidRDefault="009D325E" w:rsidP="004D5F6F">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La comunicación entre docentes, estudiantes y apoderados sobre la evaluación puede considerar tanto evidencia formati</w:t>
      </w:r>
      <w:r w:rsidR="0032787B" w:rsidRPr="00F818C7">
        <w:rPr>
          <w:rFonts w:ascii="Arial" w:hAnsi="Arial" w:cs="Arial"/>
          <w:bCs/>
          <w:sz w:val="24"/>
          <w:szCs w:val="24"/>
        </w:rPr>
        <w:t>va</w:t>
      </w:r>
      <w:r w:rsidRPr="00F818C7">
        <w:rPr>
          <w:rFonts w:ascii="Arial" w:hAnsi="Arial" w:cs="Arial"/>
          <w:bCs/>
          <w:sz w:val="24"/>
          <w:szCs w:val="24"/>
        </w:rPr>
        <w:t xml:space="preserve"> c</w:t>
      </w:r>
      <w:r w:rsidR="0032787B" w:rsidRPr="00F818C7">
        <w:rPr>
          <w:rFonts w:ascii="Arial" w:hAnsi="Arial" w:cs="Arial"/>
          <w:bCs/>
          <w:sz w:val="24"/>
          <w:szCs w:val="24"/>
        </w:rPr>
        <w:t>omo sumativa.</w:t>
      </w:r>
    </w:p>
    <w:p w14:paraId="5132086E" w14:textId="7DF41C98" w:rsidR="009D325E" w:rsidRPr="00F818C7" w:rsidRDefault="009D325E" w:rsidP="004D5F6F">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La comunicación sobre la evidencia formativa resulta imprescindible para monitorear y acompañar los procesos de enseñanza-aprendizaje, permitiendo l</w:t>
      </w:r>
      <w:r w:rsidR="002553DD" w:rsidRPr="00F818C7">
        <w:rPr>
          <w:rFonts w:ascii="Arial" w:hAnsi="Arial" w:cs="Arial"/>
          <w:bCs/>
          <w:sz w:val="24"/>
          <w:szCs w:val="24"/>
        </w:rPr>
        <w:t xml:space="preserve">a retroalimentación y el replantear la metodología y </w:t>
      </w:r>
      <w:r w:rsidRPr="00F818C7">
        <w:rPr>
          <w:rFonts w:ascii="Arial" w:hAnsi="Arial" w:cs="Arial"/>
          <w:bCs/>
          <w:sz w:val="24"/>
          <w:szCs w:val="24"/>
        </w:rPr>
        <w:t xml:space="preserve">estrategias pedagógicas </w:t>
      </w:r>
      <w:r w:rsidR="002553DD" w:rsidRPr="00F818C7">
        <w:rPr>
          <w:rFonts w:ascii="Arial" w:hAnsi="Arial" w:cs="Arial"/>
          <w:bCs/>
          <w:sz w:val="24"/>
          <w:szCs w:val="24"/>
        </w:rPr>
        <w:t xml:space="preserve">según las necesidades que los niños presenten durante el proceso. </w:t>
      </w:r>
    </w:p>
    <w:p w14:paraId="0EDB83EF" w14:textId="3411DC7F" w:rsidR="002553DD" w:rsidRPr="00F818C7" w:rsidRDefault="00602991"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Por otra parte, la comunicación sobre la evidencia sumativa, en tanto esta sea precisa, permite compartir información sobre los</w:t>
      </w:r>
      <w:r w:rsidR="002553DD" w:rsidRPr="00F818C7">
        <w:rPr>
          <w:rFonts w:ascii="Arial" w:hAnsi="Arial" w:cs="Arial"/>
          <w:bCs/>
          <w:sz w:val="24"/>
          <w:szCs w:val="24"/>
        </w:rPr>
        <w:t xml:space="preserve"> logros de aprendizaje de los estudiantes tanto para ellos mismos, como para el resto del equipo  y apoderados, ayudando en el proceso de enseñanza-aprendizaje.</w:t>
      </w:r>
    </w:p>
    <w:p w14:paraId="772618B4" w14:textId="16610E7D" w:rsidR="00602991" w:rsidRPr="00F818C7" w:rsidRDefault="00602991" w:rsidP="004D5F6F">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La forma de acompañar los reportes tradicionales sobre logros de aprendizaje es fundamental para ofrecer información comprehensiva, otorgando significado a los símbolos empleados (calificaciones u otros).</w:t>
      </w:r>
    </w:p>
    <w:p w14:paraId="3814BFE9" w14:textId="77777777" w:rsidR="005473BC" w:rsidRPr="00F818C7" w:rsidRDefault="005473BC" w:rsidP="004D5F6F">
      <w:pPr>
        <w:autoSpaceDE w:val="0"/>
        <w:autoSpaceDN w:val="0"/>
        <w:adjustRightInd w:val="0"/>
        <w:spacing w:after="0" w:line="360" w:lineRule="auto"/>
        <w:rPr>
          <w:rFonts w:ascii="Arial" w:hAnsi="Arial" w:cs="Arial"/>
          <w:bCs/>
          <w:sz w:val="24"/>
          <w:szCs w:val="24"/>
        </w:rPr>
      </w:pPr>
    </w:p>
    <w:p w14:paraId="2475A0C3" w14:textId="77777777" w:rsidR="002553DD" w:rsidRDefault="002553DD" w:rsidP="004D5F6F">
      <w:pPr>
        <w:autoSpaceDE w:val="0"/>
        <w:autoSpaceDN w:val="0"/>
        <w:adjustRightInd w:val="0"/>
        <w:spacing w:after="0" w:line="360" w:lineRule="auto"/>
        <w:rPr>
          <w:rFonts w:ascii="Arial" w:hAnsi="Arial" w:cs="Arial"/>
          <w:bCs/>
          <w:sz w:val="24"/>
          <w:szCs w:val="24"/>
        </w:rPr>
      </w:pPr>
    </w:p>
    <w:p w14:paraId="3B8DD32E" w14:textId="15AD759D" w:rsidR="00767A58" w:rsidRDefault="00767A58" w:rsidP="004D5F6F">
      <w:pPr>
        <w:autoSpaceDE w:val="0"/>
        <w:autoSpaceDN w:val="0"/>
        <w:adjustRightInd w:val="0"/>
        <w:spacing w:after="0" w:line="360" w:lineRule="auto"/>
        <w:rPr>
          <w:rFonts w:ascii="Arial" w:hAnsi="Arial" w:cs="Arial"/>
          <w:bCs/>
          <w:sz w:val="24"/>
          <w:szCs w:val="24"/>
        </w:rPr>
      </w:pPr>
    </w:p>
    <w:p w14:paraId="3A85BC56" w14:textId="379700D7" w:rsidR="00EE7564" w:rsidRDefault="00EE7564" w:rsidP="004D5F6F">
      <w:pPr>
        <w:autoSpaceDE w:val="0"/>
        <w:autoSpaceDN w:val="0"/>
        <w:adjustRightInd w:val="0"/>
        <w:spacing w:after="0" w:line="360" w:lineRule="auto"/>
        <w:rPr>
          <w:rFonts w:ascii="Arial" w:hAnsi="Arial" w:cs="Arial"/>
          <w:bCs/>
          <w:sz w:val="24"/>
          <w:szCs w:val="24"/>
        </w:rPr>
      </w:pPr>
    </w:p>
    <w:p w14:paraId="37080A87" w14:textId="4A88AF64" w:rsidR="00EE7564" w:rsidRDefault="00EE7564" w:rsidP="004D5F6F">
      <w:pPr>
        <w:autoSpaceDE w:val="0"/>
        <w:autoSpaceDN w:val="0"/>
        <w:adjustRightInd w:val="0"/>
        <w:spacing w:after="0" w:line="360" w:lineRule="auto"/>
        <w:rPr>
          <w:rFonts w:ascii="Arial" w:hAnsi="Arial" w:cs="Arial"/>
          <w:bCs/>
          <w:sz w:val="24"/>
          <w:szCs w:val="24"/>
        </w:rPr>
      </w:pPr>
    </w:p>
    <w:p w14:paraId="78BD5AB4" w14:textId="134DA142" w:rsidR="00EE7564" w:rsidRDefault="00EE7564" w:rsidP="004D5F6F">
      <w:pPr>
        <w:autoSpaceDE w:val="0"/>
        <w:autoSpaceDN w:val="0"/>
        <w:adjustRightInd w:val="0"/>
        <w:spacing w:after="0" w:line="360" w:lineRule="auto"/>
        <w:rPr>
          <w:rFonts w:ascii="Arial" w:hAnsi="Arial" w:cs="Arial"/>
          <w:bCs/>
          <w:sz w:val="24"/>
          <w:szCs w:val="24"/>
        </w:rPr>
      </w:pPr>
    </w:p>
    <w:p w14:paraId="243009D1" w14:textId="77777777" w:rsidR="00EE7564" w:rsidRPr="00F818C7" w:rsidRDefault="00EE7564" w:rsidP="004D5F6F">
      <w:pPr>
        <w:autoSpaceDE w:val="0"/>
        <w:autoSpaceDN w:val="0"/>
        <w:adjustRightInd w:val="0"/>
        <w:spacing w:after="0" w:line="360" w:lineRule="auto"/>
        <w:rPr>
          <w:rFonts w:ascii="Arial" w:hAnsi="Arial" w:cs="Arial"/>
          <w:bCs/>
          <w:sz w:val="24"/>
          <w:szCs w:val="24"/>
        </w:rPr>
      </w:pPr>
    </w:p>
    <w:p w14:paraId="0F1327A3" w14:textId="1523F0E0" w:rsidR="006A59B3" w:rsidRPr="00F818C7" w:rsidRDefault="00F818C7" w:rsidP="004D5F6F">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lastRenderedPageBreak/>
        <w:t>VII.</w:t>
      </w:r>
      <w:r w:rsidR="00BB01AF" w:rsidRPr="00F818C7">
        <w:rPr>
          <w:rFonts w:ascii="Arial" w:hAnsi="Arial" w:cs="Arial"/>
          <w:b/>
          <w:bCs/>
          <w:sz w:val="24"/>
          <w:szCs w:val="24"/>
        </w:rPr>
        <w:t xml:space="preserve">    DE LA CALIFICACIÓN</w:t>
      </w:r>
    </w:p>
    <w:p w14:paraId="6CE45175" w14:textId="77777777" w:rsidR="00B75141" w:rsidRPr="00F818C7" w:rsidRDefault="00B75141" w:rsidP="004D5F6F">
      <w:pPr>
        <w:autoSpaceDE w:val="0"/>
        <w:autoSpaceDN w:val="0"/>
        <w:adjustRightInd w:val="0"/>
        <w:spacing w:after="0" w:line="360" w:lineRule="auto"/>
        <w:rPr>
          <w:rFonts w:ascii="Arial" w:hAnsi="Arial" w:cs="Arial"/>
          <w:b/>
          <w:bCs/>
          <w:sz w:val="24"/>
          <w:szCs w:val="24"/>
        </w:rPr>
      </w:pPr>
    </w:p>
    <w:p w14:paraId="0E15ED05" w14:textId="1F8EA8D3" w:rsidR="00F7323F" w:rsidRPr="00F818C7" w:rsidRDefault="00F7323F"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 xml:space="preserve">Artículo </w:t>
      </w:r>
      <w:r w:rsidR="009314BC">
        <w:rPr>
          <w:rFonts w:ascii="Arial" w:hAnsi="Arial" w:cs="Arial"/>
          <w:b/>
          <w:bCs/>
          <w:sz w:val="24"/>
          <w:szCs w:val="24"/>
        </w:rPr>
        <w:t>1</w:t>
      </w:r>
      <w:r w:rsidR="00B75141" w:rsidRPr="00F818C7">
        <w:rPr>
          <w:rFonts w:ascii="Arial" w:hAnsi="Arial" w:cs="Arial"/>
          <w:bCs/>
          <w:sz w:val="24"/>
          <w:szCs w:val="24"/>
        </w:rPr>
        <w:t xml:space="preserve"> </w:t>
      </w:r>
      <w:r w:rsidRPr="00F818C7">
        <w:rPr>
          <w:rFonts w:ascii="Arial" w:hAnsi="Arial" w:cs="Arial"/>
          <w:bCs/>
          <w:sz w:val="24"/>
          <w:szCs w:val="24"/>
        </w:rPr>
        <w:t xml:space="preserve">Los alumnos </w:t>
      </w:r>
      <w:r w:rsidR="002C2A5F" w:rsidRPr="00F818C7">
        <w:rPr>
          <w:rFonts w:ascii="Arial" w:hAnsi="Arial" w:cs="Arial"/>
          <w:bCs/>
          <w:sz w:val="24"/>
          <w:szCs w:val="24"/>
        </w:rPr>
        <w:t xml:space="preserve">y alumnas </w:t>
      </w:r>
      <w:r w:rsidRPr="00F818C7">
        <w:rPr>
          <w:rFonts w:ascii="Arial" w:hAnsi="Arial" w:cs="Arial"/>
          <w:bCs/>
          <w:sz w:val="24"/>
          <w:szCs w:val="24"/>
        </w:rPr>
        <w:t>no podrán ser eximidos de ninguna asignatura o</w:t>
      </w:r>
      <w:r w:rsidR="00054108" w:rsidRPr="00F818C7">
        <w:rPr>
          <w:rFonts w:ascii="Arial" w:hAnsi="Arial" w:cs="Arial"/>
          <w:bCs/>
          <w:sz w:val="24"/>
          <w:szCs w:val="24"/>
        </w:rPr>
        <w:t xml:space="preserve"> </w:t>
      </w:r>
      <w:r w:rsidRPr="00F818C7">
        <w:rPr>
          <w:rFonts w:ascii="Arial" w:hAnsi="Arial" w:cs="Arial"/>
          <w:bCs/>
          <w:sz w:val="24"/>
          <w:szCs w:val="24"/>
        </w:rPr>
        <w:t>módulo del plan de estudio, debiendo ser evaluados</w:t>
      </w:r>
      <w:r w:rsidR="00EC3576" w:rsidRPr="00F818C7">
        <w:rPr>
          <w:rFonts w:ascii="Arial" w:hAnsi="Arial" w:cs="Arial"/>
          <w:bCs/>
          <w:sz w:val="24"/>
          <w:szCs w:val="24"/>
        </w:rPr>
        <w:t xml:space="preserve"> en todos los cursos y en todas </w:t>
      </w:r>
      <w:r w:rsidRPr="00F818C7">
        <w:rPr>
          <w:rFonts w:ascii="Arial" w:hAnsi="Arial" w:cs="Arial"/>
          <w:bCs/>
          <w:sz w:val="24"/>
          <w:szCs w:val="24"/>
        </w:rPr>
        <w:t>las asignaturas o módulos que dicho plan contempla.</w:t>
      </w:r>
    </w:p>
    <w:p w14:paraId="7E9EFD8A" w14:textId="1A2B837B" w:rsidR="00F7323F" w:rsidRPr="00F818C7" w:rsidRDefault="00F7323F" w:rsidP="00EE7564">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 xml:space="preserve">No </w:t>
      </w:r>
      <w:r w:rsidR="00EC3576" w:rsidRPr="00F818C7">
        <w:rPr>
          <w:rFonts w:ascii="Arial" w:hAnsi="Arial" w:cs="Arial"/>
          <w:bCs/>
          <w:sz w:val="24"/>
          <w:szCs w:val="24"/>
        </w:rPr>
        <w:t>obstante,</w:t>
      </w:r>
      <w:r w:rsidRPr="00F818C7">
        <w:rPr>
          <w:rFonts w:ascii="Arial" w:hAnsi="Arial" w:cs="Arial"/>
          <w:bCs/>
          <w:sz w:val="24"/>
          <w:szCs w:val="24"/>
        </w:rPr>
        <w:t xml:space="preserve"> lo anterior, los estableci</w:t>
      </w:r>
      <w:r w:rsidR="00EC3576" w:rsidRPr="00F818C7">
        <w:rPr>
          <w:rFonts w:ascii="Arial" w:hAnsi="Arial" w:cs="Arial"/>
          <w:bCs/>
          <w:sz w:val="24"/>
          <w:szCs w:val="24"/>
        </w:rPr>
        <w:t xml:space="preserve">mientos deberán implementar las </w:t>
      </w:r>
      <w:r w:rsidRPr="00F818C7">
        <w:rPr>
          <w:rFonts w:ascii="Arial" w:hAnsi="Arial" w:cs="Arial"/>
          <w:bCs/>
          <w:sz w:val="24"/>
          <w:szCs w:val="24"/>
        </w:rPr>
        <w:t>diversificaciones pertinentes para las actividades de aprendizaje y los p</w:t>
      </w:r>
      <w:r w:rsidR="00EC3576" w:rsidRPr="00F818C7">
        <w:rPr>
          <w:rFonts w:ascii="Arial" w:hAnsi="Arial" w:cs="Arial"/>
          <w:bCs/>
          <w:sz w:val="24"/>
          <w:szCs w:val="24"/>
        </w:rPr>
        <w:t xml:space="preserve">rocesos de </w:t>
      </w:r>
      <w:r w:rsidRPr="00F818C7">
        <w:rPr>
          <w:rFonts w:ascii="Arial" w:hAnsi="Arial" w:cs="Arial"/>
          <w:bCs/>
          <w:sz w:val="24"/>
          <w:szCs w:val="24"/>
        </w:rPr>
        <w:t>evaluación de las asignaturas o módulos en</w:t>
      </w:r>
      <w:r w:rsidR="002C2A5F" w:rsidRPr="00F818C7">
        <w:rPr>
          <w:rFonts w:ascii="Arial" w:hAnsi="Arial" w:cs="Arial"/>
          <w:bCs/>
          <w:sz w:val="24"/>
          <w:szCs w:val="24"/>
        </w:rPr>
        <w:t xml:space="preserve"> caso de los alumnos y alumnas que así lo </w:t>
      </w:r>
      <w:r w:rsidRPr="00F818C7">
        <w:rPr>
          <w:rFonts w:ascii="Arial" w:hAnsi="Arial" w:cs="Arial"/>
          <w:bCs/>
          <w:sz w:val="24"/>
          <w:szCs w:val="24"/>
        </w:rPr>
        <w:t>requieran. Asimismo, podrán realizar las adecuaciones curriculares necesarias,</w:t>
      </w:r>
      <w:r w:rsidR="00EE7564">
        <w:rPr>
          <w:rFonts w:ascii="Arial" w:hAnsi="Arial" w:cs="Arial"/>
          <w:bCs/>
          <w:sz w:val="24"/>
          <w:szCs w:val="24"/>
        </w:rPr>
        <w:t xml:space="preserve"> </w:t>
      </w:r>
      <w:r w:rsidRPr="00F818C7">
        <w:rPr>
          <w:rFonts w:ascii="Arial" w:hAnsi="Arial" w:cs="Arial"/>
          <w:bCs/>
          <w:sz w:val="24"/>
          <w:szCs w:val="24"/>
        </w:rPr>
        <w:t xml:space="preserve">según lo dispuesto en los decretos exentos </w:t>
      </w:r>
      <w:proofErr w:type="spellStart"/>
      <w:r w:rsidRPr="00F818C7">
        <w:rPr>
          <w:rFonts w:ascii="Arial" w:hAnsi="Arial" w:cs="Arial"/>
          <w:bCs/>
          <w:sz w:val="24"/>
          <w:szCs w:val="24"/>
        </w:rPr>
        <w:t>N°s</w:t>
      </w:r>
      <w:proofErr w:type="spellEnd"/>
      <w:r w:rsidRPr="00F818C7">
        <w:rPr>
          <w:rFonts w:ascii="Arial" w:hAnsi="Arial" w:cs="Arial"/>
          <w:bCs/>
          <w:sz w:val="24"/>
          <w:szCs w:val="24"/>
        </w:rPr>
        <w:t xml:space="preserve"> 83</w:t>
      </w:r>
      <w:r w:rsidR="00EC3576" w:rsidRPr="00F818C7">
        <w:rPr>
          <w:rFonts w:ascii="Arial" w:hAnsi="Arial" w:cs="Arial"/>
          <w:bCs/>
          <w:sz w:val="24"/>
          <w:szCs w:val="24"/>
        </w:rPr>
        <w:t xml:space="preserve">, de 2015 y 170, de 2009, ambos </w:t>
      </w:r>
      <w:r w:rsidRPr="00F818C7">
        <w:rPr>
          <w:rFonts w:ascii="Arial" w:hAnsi="Arial" w:cs="Arial"/>
          <w:bCs/>
          <w:sz w:val="24"/>
          <w:szCs w:val="24"/>
        </w:rPr>
        <w:t>del Ministerio de Educación.</w:t>
      </w:r>
    </w:p>
    <w:p w14:paraId="4FA51A07" w14:textId="77777777" w:rsidR="002553DD" w:rsidRPr="00F818C7" w:rsidRDefault="002553DD" w:rsidP="004D5F6F">
      <w:pPr>
        <w:autoSpaceDE w:val="0"/>
        <w:autoSpaceDN w:val="0"/>
        <w:adjustRightInd w:val="0"/>
        <w:spacing w:after="0" w:line="360" w:lineRule="auto"/>
        <w:rPr>
          <w:rFonts w:ascii="Arial" w:hAnsi="Arial" w:cs="Arial"/>
          <w:bCs/>
          <w:sz w:val="24"/>
          <w:szCs w:val="24"/>
        </w:rPr>
      </w:pPr>
    </w:p>
    <w:p w14:paraId="347182A8" w14:textId="77777777" w:rsidR="00B019BD" w:rsidRPr="00F818C7" w:rsidRDefault="00B75141" w:rsidP="004D5F6F">
      <w:pPr>
        <w:pStyle w:val="Sinespaciado"/>
        <w:spacing w:line="360" w:lineRule="auto"/>
        <w:rPr>
          <w:rFonts w:ascii="Arial" w:hAnsi="Arial" w:cs="Arial"/>
          <w:b/>
          <w:bCs/>
          <w:sz w:val="24"/>
          <w:szCs w:val="24"/>
          <w:lang w:val="es-ES" w:eastAsia="es-CL"/>
        </w:rPr>
      </w:pPr>
      <w:r w:rsidRPr="00F818C7">
        <w:rPr>
          <w:rFonts w:ascii="Arial" w:hAnsi="Arial" w:cs="Arial"/>
          <w:b/>
          <w:sz w:val="24"/>
          <w:szCs w:val="24"/>
          <w:lang w:val="es-ES" w:eastAsia="es-CL"/>
        </w:rPr>
        <w:t>S</w:t>
      </w:r>
      <w:r w:rsidR="00E6533F" w:rsidRPr="00F818C7">
        <w:rPr>
          <w:rFonts w:ascii="Arial" w:hAnsi="Arial" w:cs="Arial"/>
          <w:b/>
          <w:sz w:val="24"/>
          <w:szCs w:val="24"/>
          <w:lang w:val="es-ES" w:eastAsia="es-CL"/>
        </w:rPr>
        <w:t>obre la</w:t>
      </w:r>
      <w:r w:rsidR="00E6533F" w:rsidRPr="00F818C7">
        <w:rPr>
          <w:rFonts w:ascii="Arial" w:hAnsi="Arial" w:cs="Arial"/>
          <w:b/>
          <w:bCs/>
          <w:sz w:val="24"/>
          <w:szCs w:val="24"/>
          <w:lang w:val="es-ES" w:eastAsia="es-CL"/>
        </w:rPr>
        <w:t xml:space="preserve"> eximición </w:t>
      </w:r>
      <w:r w:rsidR="00E6533F" w:rsidRPr="00F818C7">
        <w:rPr>
          <w:rFonts w:ascii="Arial" w:hAnsi="Arial" w:cs="Arial"/>
          <w:b/>
          <w:sz w:val="24"/>
          <w:szCs w:val="24"/>
          <w:lang w:val="es-ES" w:eastAsia="es-CL"/>
        </w:rPr>
        <w:t xml:space="preserve">de determinadas evaluaciones que conlleven calificación, sus requisitos y los plazos para las </w:t>
      </w:r>
      <w:r w:rsidR="00E6533F" w:rsidRPr="00F818C7">
        <w:rPr>
          <w:rFonts w:ascii="Arial" w:hAnsi="Arial" w:cs="Arial"/>
          <w:b/>
          <w:bCs/>
          <w:sz w:val="24"/>
          <w:szCs w:val="24"/>
          <w:lang w:val="es-ES" w:eastAsia="es-CL"/>
        </w:rPr>
        <w:t>evaluaci</w:t>
      </w:r>
      <w:r w:rsidR="00D5438A" w:rsidRPr="00F818C7">
        <w:rPr>
          <w:rFonts w:ascii="Arial" w:hAnsi="Arial" w:cs="Arial"/>
          <w:b/>
          <w:bCs/>
          <w:sz w:val="24"/>
          <w:szCs w:val="24"/>
          <w:lang w:val="es-ES" w:eastAsia="es-CL"/>
        </w:rPr>
        <w:t>ones recuperativas.</w:t>
      </w:r>
    </w:p>
    <w:p w14:paraId="01AE33B0" w14:textId="77777777" w:rsidR="002C2A5F" w:rsidRPr="00F818C7" w:rsidRDefault="002C2A5F" w:rsidP="004D5F6F">
      <w:pPr>
        <w:pStyle w:val="Sinespaciado"/>
        <w:spacing w:line="360" w:lineRule="auto"/>
        <w:rPr>
          <w:rFonts w:ascii="Arial" w:hAnsi="Arial" w:cs="Arial"/>
          <w:b/>
          <w:bCs/>
          <w:sz w:val="24"/>
          <w:szCs w:val="24"/>
        </w:rPr>
      </w:pPr>
    </w:p>
    <w:p w14:paraId="13019373" w14:textId="77777777" w:rsidR="00CD1B28" w:rsidRPr="00F818C7" w:rsidRDefault="00CD1B28" w:rsidP="004D5F6F">
      <w:pPr>
        <w:pStyle w:val="Sinespaciado"/>
        <w:spacing w:line="360" w:lineRule="auto"/>
        <w:ind w:firstLine="708"/>
        <w:rPr>
          <w:rFonts w:ascii="Arial" w:hAnsi="Arial" w:cs="Arial"/>
          <w:bCs/>
          <w:sz w:val="24"/>
          <w:szCs w:val="24"/>
        </w:rPr>
      </w:pPr>
      <w:r w:rsidRPr="00F818C7">
        <w:rPr>
          <w:rFonts w:ascii="Arial" w:hAnsi="Arial" w:cs="Arial"/>
          <w:bCs/>
          <w:sz w:val="24"/>
          <w:szCs w:val="24"/>
        </w:rPr>
        <w:t>Se exime de determinadas evaluaciones  a estudiantes que acrediten con certificado médico que se encuentran inhabilitados para rendir la evaluación.</w:t>
      </w:r>
    </w:p>
    <w:p w14:paraId="3E825236" w14:textId="2915D2FF" w:rsidR="00BB5552" w:rsidRPr="00F818C7" w:rsidRDefault="00CD1B28" w:rsidP="004D5F6F">
      <w:pPr>
        <w:pStyle w:val="Sinespaciado"/>
        <w:spacing w:line="360" w:lineRule="auto"/>
        <w:rPr>
          <w:rFonts w:ascii="Arial" w:hAnsi="Arial" w:cs="Arial"/>
          <w:bCs/>
          <w:sz w:val="24"/>
          <w:szCs w:val="24"/>
        </w:rPr>
      </w:pPr>
      <w:r w:rsidRPr="00F818C7">
        <w:rPr>
          <w:rFonts w:ascii="Arial" w:hAnsi="Arial" w:cs="Arial"/>
          <w:bCs/>
          <w:sz w:val="24"/>
          <w:szCs w:val="24"/>
        </w:rPr>
        <w:t>En caso de situaciones particulares de ausencia prolongada la eximición será acordada entre UTP y profesor jefe</w:t>
      </w:r>
      <w:r w:rsidR="003D2032" w:rsidRPr="00F818C7">
        <w:rPr>
          <w:rFonts w:ascii="Arial" w:hAnsi="Arial" w:cs="Arial"/>
          <w:bCs/>
          <w:sz w:val="24"/>
          <w:szCs w:val="24"/>
        </w:rPr>
        <w:t xml:space="preserve"> y de asignatura</w:t>
      </w:r>
      <w:r w:rsidR="00DB1FEB" w:rsidRPr="00F818C7">
        <w:rPr>
          <w:rFonts w:ascii="Arial" w:hAnsi="Arial" w:cs="Arial"/>
          <w:bCs/>
          <w:sz w:val="24"/>
          <w:szCs w:val="24"/>
        </w:rPr>
        <w:t xml:space="preserve">, igualmente </w:t>
      </w:r>
      <w:r w:rsidR="000F7A72" w:rsidRPr="00F818C7">
        <w:rPr>
          <w:rFonts w:ascii="Arial" w:hAnsi="Arial" w:cs="Arial"/>
          <w:bCs/>
          <w:sz w:val="24"/>
          <w:szCs w:val="24"/>
        </w:rPr>
        <w:t xml:space="preserve"> en situaciones especialmente </w:t>
      </w:r>
      <w:r w:rsidR="00DB1FEB" w:rsidRPr="00F818C7">
        <w:rPr>
          <w:rFonts w:ascii="Arial" w:hAnsi="Arial" w:cs="Arial"/>
          <w:bCs/>
          <w:sz w:val="24"/>
          <w:szCs w:val="24"/>
        </w:rPr>
        <w:t xml:space="preserve">de ausencia prolongada </w:t>
      </w:r>
      <w:r w:rsidR="000F7A72" w:rsidRPr="00F818C7">
        <w:rPr>
          <w:rFonts w:ascii="Arial" w:hAnsi="Arial" w:cs="Arial"/>
          <w:bCs/>
          <w:sz w:val="24"/>
          <w:szCs w:val="24"/>
        </w:rPr>
        <w:t xml:space="preserve">cuando </w:t>
      </w:r>
      <w:r w:rsidR="009314BC">
        <w:rPr>
          <w:rFonts w:ascii="Arial" w:hAnsi="Arial" w:cs="Arial"/>
          <w:bCs/>
          <w:sz w:val="24"/>
          <w:szCs w:val="24"/>
        </w:rPr>
        <w:t>el estudiante</w:t>
      </w:r>
      <w:r w:rsidR="000F7A72" w:rsidRPr="00F818C7">
        <w:rPr>
          <w:rFonts w:ascii="Arial" w:hAnsi="Arial" w:cs="Arial"/>
          <w:bCs/>
          <w:sz w:val="24"/>
          <w:szCs w:val="24"/>
        </w:rPr>
        <w:t xml:space="preserve"> se encuentre con calificaciones inferiores a un 4.0</w:t>
      </w:r>
      <w:r w:rsidR="009314BC">
        <w:rPr>
          <w:rFonts w:ascii="Arial" w:hAnsi="Arial" w:cs="Arial"/>
          <w:bCs/>
          <w:sz w:val="24"/>
          <w:szCs w:val="24"/>
        </w:rPr>
        <w:t>.</w:t>
      </w:r>
    </w:p>
    <w:p w14:paraId="2898AB46" w14:textId="42D78D14" w:rsidR="007221E6" w:rsidRPr="00F818C7" w:rsidRDefault="00BB5552" w:rsidP="004D5F6F">
      <w:pPr>
        <w:pStyle w:val="Sinespaciado"/>
        <w:spacing w:line="360" w:lineRule="auto"/>
        <w:ind w:firstLine="708"/>
        <w:rPr>
          <w:rFonts w:ascii="Arial" w:hAnsi="Arial" w:cs="Arial"/>
          <w:sz w:val="24"/>
          <w:szCs w:val="24"/>
        </w:rPr>
      </w:pPr>
      <w:r w:rsidRPr="00F818C7">
        <w:rPr>
          <w:rFonts w:ascii="Arial" w:hAnsi="Arial" w:cs="Arial"/>
          <w:sz w:val="24"/>
          <w:szCs w:val="24"/>
        </w:rPr>
        <w:t xml:space="preserve">Los y las  estudiantes que, por motivo de Licencia Médica, no puedan realizar ejercicios físicos en la asignatura de Educación Física y Salud, serán evaluados mediante trabajos escritos, los que deberán desarrollar durante las </w:t>
      </w:r>
      <w:r w:rsidR="002C2A5F" w:rsidRPr="00F818C7">
        <w:rPr>
          <w:rFonts w:ascii="Arial" w:hAnsi="Arial" w:cs="Arial"/>
          <w:sz w:val="24"/>
          <w:szCs w:val="24"/>
        </w:rPr>
        <w:t xml:space="preserve">horas de clases </w:t>
      </w:r>
      <w:r w:rsidR="00767A58">
        <w:rPr>
          <w:rFonts w:ascii="Arial" w:hAnsi="Arial" w:cs="Arial"/>
          <w:sz w:val="24"/>
          <w:szCs w:val="24"/>
        </w:rPr>
        <w:tab/>
      </w:r>
      <w:r w:rsidRPr="00F818C7">
        <w:rPr>
          <w:rFonts w:ascii="Arial" w:hAnsi="Arial" w:cs="Arial"/>
          <w:sz w:val="24"/>
          <w:szCs w:val="24"/>
        </w:rPr>
        <w:t xml:space="preserve"> Estos alumnos </w:t>
      </w:r>
      <w:r w:rsidR="002C2A5F" w:rsidRPr="00F818C7">
        <w:rPr>
          <w:rFonts w:ascii="Arial" w:hAnsi="Arial" w:cs="Arial"/>
          <w:sz w:val="24"/>
          <w:szCs w:val="24"/>
        </w:rPr>
        <w:t>y alumnas</w:t>
      </w:r>
      <w:r w:rsidR="00D32357" w:rsidRPr="00F818C7">
        <w:rPr>
          <w:rFonts w:ascii="Arial" w:hAnsi="Arial" w:cs="Arial"/>
          <w:sz w:val="24"/>
          <w:szCs w:val="24"/>
        </w:rPr>
        <w:t xml:space="preserve"> </w:t>
      </w:r>
      <w:r w:rsidRPr="00F818C7">
        <w:rPr>
          <w:rFonts w:ascii="Arial" w:hAnsi="Arial" w:cs="Arial"/>
          <w:sz w:val="24"/>
          <w:szCs w:val="24"/>
        </w:rPr>
        <w:t>no podrán ausentarse de la clase, ya que deberán cumplir con las horas es</w:t>
      </w:r>
      <w:r w:rsidR="007221E6" w:rsidRPr="00F818C7">
        <w:rPr>
          <w:rFonts w:ascii="Arial" w:hAnsi="Arial" w:cs="Arial"/>
          <w:sz w:val="24"/>
          <w:szCs w:val="24"/>
        </w:rPr>
        <w:t xml:space="preserve">tipuladas del Plan de Estudio. </w:t>
      </w:r>
    </w:p>
    <w:p w14:paraId="03EF651D" w14:textId="77777777" w:rsidR="00B75141" w:rsidRPr="00F818C7" w:rsidRDefault="00B75141" w:rsidP="004D5F6F">
      <w:pPr>
        <w:pStyle w:val="Sinespaciado"/>
        <w:spacing w:line="360" w:lineRule="auto"/>
        <w:rPr>
          <w:rFonts w:ascii="Arial" w:hAnsi="Arial" w:cs="Arial"/>
          <w:sz w:val="24"/>
          <w:szCs w:val="24"/>
        </w:rPr>
      </w:pPr>
    </w:p>
    <w:p w14:paraId="1206C45B" w14:textId="173101A1" w:rsidR="0051283E" w:rsidRPr="00F818C7" w:rsidRDefault="0051283E"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w:t>
      </w:r>
      <w:r w:rsidR="009314BC">
        <w:rPr>
          <w:rFonts w:ascii="Arial" w:hAnsi="Arial" w:cs="Arial"/>
          <w:b/>
          <w:bCs/>
          <w:sz w:val="24"/>
          <w:szCs w:val="24"/>
        </w:rPr>
        <w:t xml:space="preserve"> 2</w:t>
      </w:r>
      <w:r w:rsidRPr="00F818C7">
        <w:rPr>
          <w:rFonts w:ascii="Arial" w:hAnsi="Arial" w:cs="Arial"/>
          <w:bCs/>
          <w:sz w:val="24"/>
          <w:szCs w:val="24"/>
        </w:rPr>
        <w:t xml:space="preserve"> Los establecimientos reconocido</w:t>
      </w:r>
      <w:r w:rsidR="007221E6" w:rsidRPr="00F818C7">
        <w:rPr>
          <w:rFonts w:ascii="Arial" w:hAnsi="Arial" w:cs="Arial"/>
          <w:bCs/>
          <w:sz w:val="24"/>
          <w:szCs w:val="24"/>
        </w:rPr>
        <w:t xml:space="preserve">s oficialmente certificarán las </w:t>
      </w:r>
      <w:r w:rsidRPr="00F818C7">
        <w:rPr>
          <w:rFonts w:ascii="Arial" w:hAnsi="Arial" w:cs="Arial"/>
          <w:bCs/>
          <w:sz w:val="24"/>
          <w:szCs w:val="24"/>
        </w:rPr>
        <w:t xml:space="preserve">calificaciones anuales de cada alumno </w:t>
      </w:r>
      <w:r w:rsidR="007221E6" w:rsidRPr="00F818C7">
        <w:rPr>
          <w:rFonts w:ascii="Arial" w:hAnsi="Arial" w:cs="Arial"/>
          <w:bCs/>
          <w:sz w:val="24"/>
          <w:szCs w:val="24"/>
        </w:rPr>
        <w:t xml:space="preserve"> </w:t>
      </w:r>
      <w:r w:rsidRPr="00F818C7">
        <w:rPr>
          <w:rFonts w:ascii="Arial" w:hAnsi="Arial" w:cs="Arial"/>
          <w:bCs/>
          <w:sz w:val="24"/>
          <w:szCs w:val="24"/>
        </w:rPr>
        <w:t xml:space="preserve"> cuando proceda, el término de lo</w:t>
      </w:r>
      <w:r w:rsidR="001428EC" w:rsidRPr="00F818C7">
        <w:rPr>
          <w:rFonts w:ascii="Arial" w:hAnsi="Arial" w:cs="Arial"/>
          <w:bCs/>
          <w:sz w:val="24"/>
          <w:szCs w:val="24"/>
        </w:rPr>
        <w:t>s estudios de educación básica</w:t>
      </w:r>
      <w:r w:rsidRPr="00F818C7">
        <w:rPr>
          <w:rFonts w:ascii="Arial" w:hAnsi="Arial" w:cs="Arial"/>
          <w:bCs/>
          <w:sz w:val="24"/>
          <w:szCs w:val="24"/>
        </w:rPr>
        <w:t>. No obstante, la licencia de educación media será otorgada por el Ministerio de Educación.</w:t>
      </w:r>
    </w:p>
    <w:p w14:paraId="28A7A117" w14:textId="77777777" w:rsidR="00B75141" w:rsidRPr="00F818C7" w:rsidRDefault="00B75141" w:rsidP="004D5F6F">
      <w:pPr>
        <w:autoSpaceDE w:val="0"/>
        <w:autoSpaceDN w:val="0"/>
        <w:adjustRightInd w:val="0"/>
        <w:spacing w:after="0" w:line="360" w:lineRule="auto"/>
        <w:rPr>
          <w:rFonts w:ascii="Arial" w:hAnsi="Arial" w:cs="Arial"/>
          <w:bCs/>
          <w:sz w:val="24"/>
          <w:szCs w:val="24"/>
        </w:rPr>
      </w:pPr>
    </w:p>
    <w:p w14:paraId="41DBB484" w14:textId="698C9515" w:rsidR="0051283E" w:rsidRPr="00F818C7" w:rsidRDefault="00054108"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 xml:space="preserve">Artículo </w:t>
      </w:r>
      <w:r w:rsidR="009314BC">
        <w:rPr>
          <w:rFonts w:ascii="Arial" w:hAnsi="Arial" w:cs="Arial"/>
          <w:b/>
          <w:bCs/>
          <w:sz w:val="24"/>
          <w:szCs w:val="24"/>
        </w:rPr>
        <w:t>3</w:t>
      </w:r>
      <w:r w:rsidR="0051283E" w:rsidRPr="00F818C7">
        <w:rPr>
          <w:rFonts w:ascii="Arial" w:hAnsi="Arial" w:cs="Arial"/>
          <w:bCs/>
          <w:sz w:val="24"/>
          <w:szCs w:val="24"/>
        </w:rPr>
        <w:t xml:space="preserve"> Las calificaciones de las asignaturas de Religión, Consejo de Curso y Orientación no incidirán en el promedio final anual ni en la promoción </w:t>
      </w:r>
      <w:r w:rsidR="005C3269" w:rsidRPr="00F818C7">
        <w:rPr>
          <w:rFonts w:ascii="Arial" w:hAnsi="Arial" w:cs="Arial"/>
          <w:bCs/>
          <w:sz w:val="24"/>
          <w:szCs w:val="24"/>
        </w:rPr>
        <w:t xml:space="preserve">escolar de los alumnos </w:t>
      </w:r>
      <w:r w:rsidR="007221E6" w:rsidRPr="00F818C7">
        <w:rPr>
          <w:rFonts w:ascii="Arial" w:hAnsi="Arial" w:cs="Arial"/>
          <w:bCs/>
          <w:sz w:val="24"/>
          <w:szCs w:val="24"/>
        </w:rPr>
        <w:t xml:space="preserve">y alumnas </w:t>
      </w:r>
      <w:r w:rsidR="005C3269" w:rsidRPr="00F818C7">
        <w:rPr>
          <w:rFonts w:ascii="Arial" w:hAnsi="Arial" w:cs="Arial"/>
          <w:bCs/>
          <w:sz w:val="24"/>
          <w:szCs w:val="24"/>
        </w:rPr>
        <w:t>y serán calificados con conceptos.</w:t>
      </w:r>
    </w:p>
    <w:p w14:paraId="24A8F888" w14:textId="77777777" w:rsidR="00B75141" w:rsidRPr="00F818C7" w:rsidRDefault="00B75141" w:rsidP="004D5F6F">
      <w:pPr>
        <w:autoSpaceDE w:val="0"/>
        <w:autoSpaceDN w:val="0"/>
        <w:adjustRightInd w:val="0"/>
        <w:spacing w:after="0" w:line="360" w:lineRule="auto"/>
        <w:rPr>
          <w:rFonts w:ascii="Arial" w:hAnsi="Arial" w:cs="Arial"/>
          <w:bCs/>
          <w:sz w:val="24"/>
          <w:szCs w:val="24"/>
        </w:rPr>
      </w:pPr>
    </w:p>
    <w:p w14:paraId="01534550" w14:textId="64D81E61" w:rsidR="0051283E" w:rsidRPr="00F818C7" w:rsidRDefault="00054108"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 xml:space="preserve">Artículo </w:t>
      </w:r>
      <w:r w:rsidR="009314BC">
        <w:rPr>
          <w:rFonts w:ascii="Arial" w:hAnsi="Arial" w:cs="Arial"/>
          <w:b/>
          <w:bCs/>
          <w:sz w:val="24"/>
          <w:szCs w:val="24"/>
        </w:rPr>
        <w:t>4</w:t>
      </w:r>
      <w:r w:rsidRPr="00F818C7">
        <w:rPr>
          <w:rFonts w:ascii="Arial" w:hAnsi="Arial" w:cs="Arial"/>
          <w:bCs/>
          <w:sz w:val="24"/>
          <w:szCs w:val="24"/>
        </w:rPr>
        <w:t xml:space="preserve"> </w:t>
      </w:r>
      <w:r w:rsidR="0051283E" w:rsidRPr="00F818C7">
        <w:rPr>
          <w:rFonts w:ascii="Arial" w:hAnsi="Arial" w:cs="Arial"/>
          <w:bCs/>
          <w:sz w:val="24"/>
          <w:szCs w:val="24"/>
        </w:rPr>
        <w:t>La calificación final an</w:t>
      </w:r>
      <w:r w:rsidR="007221E6" w:rsidRPr="00F818C7">
        <w:rPr>
          <w:rFonts w:ascii="Arial" w:hAnsi="Arial" w:cs="Arial"/>
          <w:bCs/>
          <w:sz w:val="24"/>
          <w:szCs w:val="24"/>
        </w:rPr>
        <w:t xml:space="preserve">ual de cada asignatura o módulo </w:t>
      </w:r>
      <w:r w:rsidR="0051283E" w:rsidRPr="00F818C7">
        <w:rPr>
          <w:rFonts w:ascii="Arial" w:hAnsi="Arial" w:cs="Arial"/>
          <w:bCs/>
          <w:sz w:val="24"/>
          <w:szCs w:val="24"/>
        </w:rPr>
        <w:t>deberá expresarse en una escala numérica de 1.0 a 7.0, hasta con un decimal, siendo la calificación mínima de aprobación un 4.0.</w:t>
      </w:r>
    </w:p>
    <w:p w14:paraId="7296C19C" w14:textId="77777777" w:rsidR="00B75141" w:rsidRPr="00F818C7" w:rsidRDefault="00B75141" w:rsidP="004D5F6F">
      <w:pPr>
        <w:autoSpaceDE w:val="0"/>
        <w:autoSpaceDN w:val="0"/>
        <w:adjustRightInd w:val="0"/>
        <w:spacing w:after="0" w:line="360" w:lineRule="auto"/>
        <w:rPr>
          <w:rFonts w:ascii="Arial" w:hAnsi="Arial" w:cs="Arial"/>
          <w:bCs/>
          <w:sz w:val="24"/>
          <w:szCs w:val="24"/>
        </w:rPr>
      </w:pPr>
    </w:p>
    <w:p w14:paraId="1C8E7CAE" w14:textId="0CE7F2B7" w:rsidR="0051283E" w:rsidRPr="00F818C7" w:rsidRDefault="00054108"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 xml:space="preserve">Artículo </w:t>
      </w:r>
      <w:r w:rsidR="009314BC">
        <w:rPr>
          <w:rFonts w:ascii="Arial" w:hAnsi="Arial" w:cs="Arial"/>
          <w:b/>
          <w:bCs/>
          <w:sz w:val="24"/>
          <w:szCs w:val="24"/>
        </w:rPr>
        <w:t>5</w:t>
      </w:r>
      <w:r w:rsidRPr="00F818C7">
        <w:rPr>
          <w:rFonts w:ascii="Arial" w:hAnsi="Arial" w:cs="Arial"/>
          <w:bCs/>
          <w:sz w:val="24"/>
          <w:szCs w:val="24"/>
        </w:rPr>
        <w:t xml:space="preserve"> </w:t>
      </w:r>
      <w:r w:rsidR="0051283E" w:rsidRPr="00F818C7">
        <w:rPr>
          <w:rFonts w:ascii="Arial" w:hAnsi="Arial" w:cs="Arial"/>
          <w:bCs/>
          <w:sz w:val="24"/>
          <w:szCs w:val="24"/>
        </w:rPr>
        <w:t xml:space="preserve"> La cantidad de calificaciones y las ponderaciones que se utilicen para calcular la calificación final del período escolar adoptado y de final de año de una asignatura o módulo de cada cur</w:t>
      </w:r>
      <w:r w:rsidR="007221E6" w:rsidRPr="00F818C7">
        <w:rPr>
          <w:rFonts w:ascii="Arial" w:hAnsi="Arial" w:cs="Arial"/>
          <w:bCs/>
          <w:sz w:val="24"/>
          <w:szCs w:val="24"/>
        </w:rPr>
        <w:t xml:space="preserve">so, deberá ser coherente con la </w:t>
      </w:r>
      <w:r w:rsidR="0051283E" w:rsidRPr="00F818C7">
        <w:rPr>
          <w:rFonts w:ascii="Arial" w:hAnsi="Arial" w:cs="Arial"/>
          <w:bCs/>
          <w:sz w:val="24"/>
          <w:szCs w:val="24"/>
        </w:rPr>
        <w:t>planificación que para dicha asignatura o módu</w:t>
      </w:r>
      <w:r w:rsidR="007221E6" w:rsidRPr="00F818C7">
        <w:rPr>
          <w:rFonts w:ascii="Arial" w:hAnsi="Arial" w:cs="Arial"/>
          <w:bCs/>
          <w:sz w:val="24"/>
          <w:szCs w:val="24"/>
        </w:rPr>
        <w:t>lo</w:t>
      </w:r>
      <w:r w:rsidR="009314BC">
        <w:rPr>
          <w:rFonts w:ascii="Arial" w:hAnsi="Arial" w:cs="Arial"/>
          <w:bCs/>
          <w:sz w:val="24"/>
          <w:szCs w:val="24"/>
        </w:rPr>
        <w:t xml:space="preserve"> que</w:t>
      </w:r>
      <w:r w:rsidR="007221E6" w:rsidRPr="00F818C7">
        <w:rPr>
          <w:rFonts w:ascii="Arial" w:hAnsi="Arial" w:cs="Arial"/>
          <w:bCs/>
          <w:sz w:val="24"/>
          <w:szCs w:val="24"/>
        </w:rPr>
        <w:t xml:space="preserve"> realice el profesional de la </w:t>
      </w:r>
      <w:r w:rsidR="0051283E" w:rsidRPr="00F818C7">
        <w:rPr>
          <w:rFonts w:ascii="Arial" w:hAnsi="Arial" w:cs="Arial"/>
          <w:bCs/>
          <w:sz w:val="24"/>
          <w:szCs w:val="24"/>
        </w:rPr>
        <w:t>educación.</w:t>
      </w:r>
    </w:p>
    <w:p w14:paraId="5C1AAF74" w14:textId="77777777" w:rsidR="009521E6" w:rsidRPr="00F818C7" w:rsidRDefault="009521E6" w:rsidP="004D5F6F">
      <w:pPr>
        <w:autoSpaceDE w:val="0"/>
        <w:autoSpaceDN w:val="0"/>
        <w:adjustRightInd w:val="0"/>
        <w:spacing w:after="0" w:line="360" w:lineRule="auto"/>
        <w:rPr>
          <w:rFonts w:ascii="Arial" w:hAnsi="Arial" w:cs="Arial"/>
          <w:bCs/>
          <w:sz w:val="24"/>
          <w:szCs w:val="24"/>
        </w:rPr>
      </w:pPr>
      <w:r w:rsidRPr="00F818C7">
        <w:rPr>
          <w:rFonts w:ascii="Arial" w:hAnsi="Arial" w:cs="Arial"/>
          <w:sz w:val="24"/>
          <w:szCs w:val="24"/>
        </w:rPr>
        <w:t>El propósito principal de las calificaciones es certificar y comunicar el aprendizaje</w:t>
      </w:r>
      <w:r w:rsidR="00054108" w:rsidRPr="00F818C7">
        <w:rPr>
          <w:rFonts w:ascii="Arial" w:hAnsi="Arial" w:cs="Arial"/>
          <w:sz w:val="24"/>
          <w:szCs w:val="24"/>
        </w:rPr>
        <w:t xml:space="preserve"> de los estudiantes.</w:t>
      </w:r>
    </w:p>
    <w:p w14:paraId="06C9CACA" w14:textId="77777777" w:rsidR="00054108" w:rsidRPr="00F818C7" w:rsidRDefault="00054108" w:rsidP="004D5F6F">
      <w:pPr>
        <w:autoSpaceDE w:val="0"/>
        <w:autoSpaceDN w:val="0"/>
        <w:adjustRightInd w:val="0"/>
        <w:spacing w:after="0" w:line="360" w:lineRule="auto"/>
        <w:rPr>
          <w:rFonts w:ascii="Arial" w:hAnsi="Arial" w:cs="Arial"/>
          <w:b/>
          <w:bCs/>
          <w:sz w:val="24"/>
          <w:szCs w:val="24"/>
        </w:rPr>
      </w:pPr>
    </w:p>
    <w:p w14:paraId="06754C1A" w14:textId="77777777" w:rsidR="00603780" w:rsidRPr="00F818C7" w:rsidRDefault="007943A2" w:rsidP="004D5F6F">
      <w:pPr>
        <w:autoSpaceDE w:val="0"/>
        <w:autoSpaceDN w:val="0"/>
        <w:adjustRightInd w:val="0"/>
        <w:spacing w:after="0" w:line="360" w:lineRule="auto"/>
        <w:rPr>
          <w:rFonts w:ascii="Arial" w:hAnsi="Arial" w:cs="Arial"/>
          <w:b/>
          <w:bCs/>
          <w:sz w:val="24"/>
          <w:szCs w:val="24"/>
        </w:rPr>
      </w:pPr>
      <w:r w:rsidRPr="00F818C7">
        <w:rPr>
          <w:rFonts w:ascii="Arial" w:hAnsi="Arial" w:cs="Arial"/>
          <w:b/>
          <w:bCs/>
          <w:sz w:val="24"/>
          <w:szCs w:val="24"/>
        </w:rPr>
        <w:t>S</w:t>
      </w:r>
      <w:r w:rsidR="00136477" w:rsidRPr="00F818C7">
        <w:rPr>
          <w:rFonts w:ascii="Arial" w:hAnsi="Arial" w:cs="Arial"/>
          <w:b/>
          <w:bCs/>
          <w:sz w:val="24"/>
          <w:szCs w:val="24"/>
        </w:rPr>
        <w:t>obre la calificación final anual</w:t>
      </w:r>
    </w:p>
    <w:p w14:paraId="5CF53512" w14:textId="77777777" w:rsidR="00573CF0" w:rsidRPr="00F818C7" w:rsidRDefault="00573CF0" w:rsidP="004D5F6F">
      <w:pPr>
        <w:autoSpaceDE w:val="0"/>
        <w:autoSpaceDN w:val="0"/>
        <w:adjustRightInd w:val="0"/>
        <w:spacing w:after="0" w:line="360" w:lineRule="auto"/>
        <w:rPr>
          <w:rFonts w:ascii="Arial" w:hAnsi="Arial" w:cs="Arial"/>
          <w:b/>
          <w:bCs/>
          <w:sz w:val="24"/>
          <w:szCs w:val="24"/>
        </w:rPr>
      </w:pPr>
    </w:p>
    <w:p w14:paraId="4601D326" w14:textId="517827DC" w:rsidR="00573CF0" w:rsidRPr="00F818C7" w:rsidRDefault="00573CF0" w:rsidP="004D5F6F">
      <w:pPr>
        <w:autoSpaceDE w:val="0"/>
        <w:autoSpaceDN w:val="0"/>
        <w:adjustRightInd w:val="0"/>
        <w:spacing w:after="0" w:line="360" w:lineRule="auto"/>
        <w:ind w:firstLine="708"/>
        <w:rPr>
          <w:rFonts w:ascii="Arial" w:hAnsi="Arial" w:cs="Arial"/>
          <w:sz w:val="24"/>
          <w:szCs w:val="24"/>
        </w:rPr>
      </w:pPr>
      <w:r w:rsidRPr="00F818C7">
        <w:rPr>
          <w:rFonts w:ascii="Arial" w:hAnsi="Arial" w:cs="Arial"/>
          <w:bCs/>
          <w:sz w:val="24"/>
          <w:szCs w:val="24"/>
        </w:rPr>
        <w:t>L</w:t>
      </w:r>
      <w:r w:rsidR="001428EC" w:rsidRPr="00F818C7">
        <w:rPr>
          <w:rFonts w:ascii="Arial" w:hAnsi="Arial" w:cs="Arial"/>
          <w:sz w:val="24"/>
          <w:szCs w:val="24"/>
        </w:rPr>
        <w:t xml:space="preserve">a evaluación </w:t>
      </w:r>
      <w:proofErr w:type="spellStart"/>
      <w:r w:rsidR="001428EC" w:rsidRPr="00F818C7">
        <w:rPr>
          <w:rFonts w:ascii="Arial" w:hAnsi="Arial" w:cs="Arial"/>
          <w:sz w:val="24"/>
          <w:szCs w:val="24"/>
        </w:rPr>
        <w:t>sumativa</w:t>
      </w:r>
      <w:proofErr w:type="spellEnd"/>
      <w:r w:rsidR="001428EC" w:rsidRPr="00F818C7">
        <w:rPr>
          <w:rFonts w:ascii="Arial" w:hAnsi="Arial" w:cs="Arial"/>
          <w:sz w:val="24"/>
          <w:szCs w:val="24"/>
        </w:rPr>
        <w:t xml:space="preserve"> </w:t>
      </w:r>
      <w:r w:rsidRPr="00F818C7">
        <w:rPr>
          <w:rFonts w:ascii="Arial" w:hAnsi="Arial" w:cs="Arial"/>
          <w:sz w:val="24"/>
          <w:szCs w:val="24"/>
        </w:rPr>
        <w:t xml:space="preserve"> entrega informaci</w:t>
      </w:r>
      <w:r w:rsidR="001428EC" w:rsidRPr="00F818C7">
        <w:rPr>
          <w:rFonts w:ascii="Arial" w:hAnsi="Arial" w:cs="Arial"/>
          <w:sz w:val="24"/>
          <w:szCs w:val="24"/>
        </w:rPr>
        <w:t xml:space="preserve">ón acerca de en que medida los </w:t>
      </w:r>
      <w:r w:rsidRPr="00F818C7">
        <w:rPr>
          <w:rFonts w:ascii="Arial" w:hAnsi="Arial" w:cs="Arial"/>
          <w:sz w:val="24"/>
          <w:szCs w:val="24"/>
        </w:rPr>
        <w:t>estudiantes lograron determinados objetivos de aprendizaje luego de un determinado proceso de enseñanza. Se utiliza para certificar los aprendizajes logrados, comunicándose, generalmente, mediante una calificación.</w:t>
      </w:r>
    </w:p>
    <w:p w14:paraId="4F0E29F4" w14:textId="77777777" w:rsidR="00573CF0" w:rsidRPr="00F818C7" w:rsidRDefault="00573CF0" w:rsidP="004D5F6F">
      <w:pPr>
        <w:autoSpaceDE w:val="0"/>
        <w:autoSpaceDN w:val="0"/>
        <w:adjustRightInd w:val="0"/>
        <w:spacing w:after="0" w:line="360" w:lineRule="auto"/>
        <w:rPr>
          <w:rFonts w:ascii="Arial" w:hAnsi="Arial" w:cs="Arial"/>
          <w:sz w:val="24"/>
          <w:szCs w:val="24"/>
        </w:rPr>
      </w:pPr>
    </w:p>
    <w:p w14:paraId="6D91261B" w14:textId="125FC513" w:rsidR="00573CF0" w:rsidRPr="00F818C7" w:rsidRDefault="00573CF0" w:rsidP="004D5F6F">
      <w:pPr>
        <w:autoSpaceDE w:val="0"/>
        <w:autoSpaceDN w:val="0"/>
        <w:adjustRightInd w:val="0"/>
        <w:spacing w:after="0" w:line="360" w:lineRule="auto"/>
        <w:rPr>
          <w:rFonts w:ascii="Arial" w:hAnsi="Arial" w:cs="Arial"/>
          <w:b/>
          <w:bCs/>
          <w:sz w:val="24"/>
          <w:szCs w:val="24"/>
        </w:rPr>
      </w:pPr>
      <w:r w:rsidRPr="00F818C7">
        <w:rPr>
          <w:rFonts w:ascii="Arial" w:hAnsi="Arial" w:cs="Arial"/>
          <w:sz w:val="24"/>
          <w:szCs w:val="24"/>
        </w:rPr>
        <w:t xml:space="preserve"> </w:t>
      </w:r>
      <w:r w:rsidR="004D5F6F">
        <w:rPr>
          <w:rFonts w:ascii="Arial" w:hAnsi="Arial" w:cs="Arial"/>
          <w:b/>
          <w:bCs/>
          <w:sz w:val="24"/>
          <w:szCs w:val="24"/>
        </w:rPr>
        <w:t xml:space="preserve">Artículo 6 </w:t>
      </w:r>
      <w:r w:rsidRPr="00F818C7">
        <w:rPr>
          <w:rFonts w:ascii="Arial" w:hAnsi="Arial" w:cs="Arial"/>
          <w:sz w:val="24"/>
          <w:szCs w:val="24"/>
        </w:rPr>
        <w:t>Lo que se evalúa debe ser qué y cómo los</w:t>
      </w:r>
      <w:r w:rsidR="007221E6" w:rsidRPr="00F818C7">
        <w:rPr>
          <w:rFonts w:ascii="Arial" w:hAnsi="Arial" w:cs="Arial"/>
          <w:sz w:val="24"/>
          <w:szCs w:val="24"/>
        </w:rPr>
        <w:t xml:space="preserve"> </w:t>
      </w:r>
      <w:r w:rsidRPr="00F818C7">
        <w:rPr>
          <w:rFonts w:ascii="Arial" w:hAnsi="Arial" w:cs="Arial"/>
          <w:sz w:val="24"/>
          <w:szCs w:val="24"/>
        </w:rPr>
        <w:t xml:space="preserve"> estudiantes están aprendiendo lo definido en el Currículum Nacional y aquellos elementos que el establecimiento ha incorporado al currículum como parte de su sello institucional, es decir, conocimientos, habilidades y actitudes que deberían ir profundizándose conforme se avanza en la trayectoria escolar</w:t>
      </w:r>
      <w:r w:rsidR="00EE7564">
        <w:rPr>
          <w:rFonts w:ascii="Arial" w:hAnsi="Arial" w:cs="Arial"/>
          <w:sz w:val="24"/>
          <w:szCs w:val="24"/>
        </w:rPr>
        <w:t>.</w:t>
      </w:r>
    </w:p>
    <w:p w14:paraId="4FFDCA69" w14:textId="77777777" w:rsidR="00D67BC5" w:rsidRPr="00F818C7" w:rsidRDefault="00D67BC5" w:rsidP="004D5F6F">
      <w:pPr>
        <w:autoSpaceDE w:val="0"/>
        <w:autoSpaceDN w:val="0"/>
        <w:adjustRightInd w:val="0"/>
        <w:spacing w:after="0" w:line="360" w:lineRule="auto"/>
        <w:rPr>
          <w:rFonts w:ascii="Arial" w:hAnsi="Arial" w:cs="Arial"/>
          <w:bCs/>
          <w:sz w:val="24"/>
          <w:szCs w:val="24"/>
        </w:rPr>
      </w:pPr>
    </w:p>
    <w:p w14:paraId="746FC960" w14:textId="79AD5810" w:rsidR="005F35DC" w:rsidRPr="00F818C7" w:rsidRDefault="004D5F6F" w:rsidP="004D5F6F">
      <w:pPr>
        <w:autoSpaceDE w:val="0"/>
        <w:autoSpaceDN w:val="0"/>
        <w:adjustRightInd w:val="0"/>
        <w:spacing w:after="0" w:line="360" w:lineRule="auto"/>
        <w:rPr>
          <w:rFonts w:ascii="Arial" w:hAnsi="Arial" w:cs="Arial"/>
          <w:bCs/>
          <w:sz w:val="24"/>
          <w:szCs w:val="24"/>
        </w:rPr>
      </w:pPr>
      <w:r w:rsidRPr="004D5F6F">
        <w:rPr>
          <w:rFonts w:ascii="Arial" w:hAnsi="Arial" w:cs="Arial"/>
          <w:b/>
          <w:sz w:val="24"/>
          <w:szCs w:val="24"/>
        </w:rPr>
        <w:lastRenderedPageBreak/>
        <w:t>Artículo 7</w:t>
      </w:r>
      <w:r>
        <w:rPr>
          <w:rFonts w:ascii="Arial" w:hAnsi="Arial" w:cs="Arial"/>
          <w:bCs/>
          <w:sz w:val="24"/>
          <w:szCs w:val="24"/>
        </w:rPr>
        <w:t xml:space="preserve"> </w:t>
      </w:r>
      <w:r w:rsidR="002553DD" w:rsidRPr="00F818C7">
        <w:rPr>
          <w:rFonts w:ascii="Arial" w:hAnsi="Arial" w:cs="Arial"/>
          <w:bCs/>
          <w:sz w:val="24"/>
          <w:szCs w:val="24"/>
        </w:rPr>
        <w:t xml:space="preserve">La </w:t>
      </w:r>
      <w:r w:rsidR="005F35DC" w:rsidRPr="00F818C7">
        <w:rPr>
          <w:rFonts w:ascii="Arial" w:hAnsi="Arial" w:cs="Arial"/>
          <w:bCs/>
          <w:sz w:val="24"/>
          <w:szCs w:val="24"/>
        </w:rPr>
        <w:t>calificación final anual  de los alumnos</w:t>
      </w:r>
      <w:r w:rsidR="007221E6" w:rsidRPr="00F818C7">
        <w:rPr>
          <w:rFonts w:ascii="Arial" w:hAnsi="Arial" w:cs="Arial"/>
          <w:bCs/>
          <w:sz w:val="24"/>
          <w:szCs w:val="24"/>
        </w:rPr>
        <w:t xml:space="preserve"> </w:t>
      </w:r>
      <w:r w:rsidR="005F35DC" w:rsidRPr="00F818C7">
        <w:rPr>
          <w:rFonts w:ascii="Arial" w:hAnsi="Arial" w:cs="Arial"/>
          <w:bCs/>
          <w:sz w:val="24"/>
          <w:szCs w:val="24"/>
        </w:rPr>
        <w:t>en la</w:t>
      </w:r>
      <w:r w:rsidR="007221E6" w:rsidRPr="00F818C7">
        <w:rPr>
          <w:rFonts w:ascii="Arial" w:hAnsi="Arial" w:cs="Arial"/>
          <w:bCs/>
          <w:sz w:val="24"/>
          <w:szCs w:val="24"/>
        </w:rPr>
        <w:t>s</w:t>
      </w:r>
      <w:r w:rsidR="00D67BC5" w:rsidRPr="00F818C7">
        <w:rPr>
          <w:rFonts w:ascii="Arial" w:hAnsi="Arial" w:cs="Arial"/>
          <w:bCs/>
          <w:sz w:val="24"/>
          <w:szCs w:val="24"/>
        </w:rPr>
        <w:t xml:space="preserve"> asignaturas y módulos</w:t>
      </w:r>
      <w:r w:rsidR="009314BC">
        <w:rPr>
          <w:rFonts w:ascii="Arial" w:hAnsi="Arial" w:cs="Arial"/>
          <w:bCs/>
          <w:sz w:val="24"/>
          <w:szCs w:val="24"/>
        </w:rPr>
        <w:t xml:space="preserve"> </w:t>
      </w:r>
      <w:r w:rsidR="00D67BC5" w:rsidRPr="00F818C7">
        <w:rPr>
          <w:rFonts w:ascii="Arial" w:hAnsi="Arial" w:cs="Arial"/>
          <w:bCs/>
          <w:sz w:val="24"/>
          <w:szCs w:val="24"/>
        </w:rPr>
        <w:t xml:space="preserve">debe ser </w:t>
      </w:r>
      <w:r w:rsidR="005F35DC" w:rsidRPr="00F818C7">
        <w:rPr>
          <w:rFonts w:ascii="Arial" w:hAnsi="Arial" w:cs="Arial"/>
          <w:bCs/>
          <w:sz w:val="24"/>
          <w:szCs w:val="24"/>
        </w:rPr>
        <w:t xml:space="preserve"> coherente con la planificación que para dicha asignatura o módulo realice el</w:t>
      </w:r>
      <w:r w:rsidR="00D67BC5" w:rsidRPr="00F818C7">
        <w:rPr>
          <w:rFonts w:ascii="Arial" w:hAnsi="Arial" w:cs="Arial"/>
          <w:bCs/>
          <w:sz w:val="24"/>
          <w:szCs w:val="24"/>
        </w:rPr>
        <w:t xml:space="preserve"> </w:t>
      </w:r>
      <w:r w:rsidR="005F35DC" w:rsidRPr="00F818C7">
        <w:rPr>
          <w:rFonts w:ascii="Arial" w:hAnsi="Arial" w:cs="Arial"/>
          <w:bCs/>
          <w:sz w:val="24"/>
          <w:szCs w:val="24"/>
        </w:rPr>
        <w:t>profesional de la educación:</w:t>
      </w:r>
    </w:p>
    <w:p w14:paraId="5D194513" w14:textId="77777777" w:rsidR="002553DD" w:rsidRPr="00F818C7" w:rsidRDefault="007221E6" w:rsidP="004D5F6F">
      <w:pPr>
        <w:pStyle w:val="Prrafodelista"/>
        <w:numPr>
          <w:ilvl w:val="0"/>
          <w:numId w:val="40"/>
        </w:numPr>
        <w:autoSpaceDE w:val="0"/>
        <w:autoSpaceDN w:val="0"/>
        <w:adjustRightInd w:val="0"/>
        <w:spacing w:after="0" w:line="360" w:lineRule="auto"/>
        <w:ind w:left="360"/>
        <w:rPr>
          <w:rFonts w:ascii="Arial" w:hAnsi="Arial" w:cs="Arial"/>
          <w:bCs/>
          <w:sz w:val="24"/>
          <w:szCs w:val="24"/>
        </w:rPr>
      </w:pPr>
      <w:r w:rsidRPr="00F818C7">
        <w:rPr>
          <w:rFonts w:ascii="Arial" w:hAnsi="Arial" w:cs="Arial"/>
          <w:bCs/>
          <w:sz w:val="24"/>
          <w:szCs w:val="24"/>
        </w:rPr>
        <w:t>S</w:t>
      </w:r>
      <w:r w:rsidR="005F35DC" w:rsidRPr="00F818C7">
        <w:rPr>
          <w:rFonts w:ascii="Arial" w:hAnsi="Arial" w:cs="Arial"/>
          <w:bCs/>
          <w:sz w:val="24"/>
          <w:szCs w:val="24"/>
        </w:rPr>
        <w:t xml:space="preserve">e considerará en </w:t>
      </w:r>
      <w:r w:rsidR="006A0D05" w:rsidRPr="00F818C7">
        <w:rPr>
          <w:rFonts w:ascii="Arial" w:hAnsi="Arial" w:cs="Arial"/>
          <w:bCs/>
          <w:sz w:val="24"/>
          <w:szCs w:val="24"/>
        </w:rPr>
        <w:t xml:space="preserve">la </w:t>
      </w:r>
      <w:r w:rsidR="005F35DC" w:rsidRPr="00F818C7">
        <w:rPr>
          <w:rFonts w:ascii="Arial" w:hAnsi="Arial" w:cs="Arial"/>
          <w:bCs/>
          <w:sz w:val="24"/>
          <w:szCs w:val="24"/>
        </w:rPr>
        <w:t xml:space="preserve">planificación anual de cada módulo y/o asignatura la </w:t>
      </w:r>
      <w:r w:rsidR="006A0D05" w:rsidRPr="00F818C7">
        <w:rPr>
          <w:rFonts w:ascii="Arial" w:hAnsi="Arial" w:cs="Arial"/>
          <w:bCs/>
          <w:sz w:val="24"/>
          <w:szCs w:val="24"/>
        </w:rPr>
        <w:t>fo</w:t>
      </w:r>
      <w:r w:rsidR="005F35DC" w:rsidRPr="00F818C7">
        <w:rPr>
          <w:rFonts w:ascii="Arial" w:hAnsi="Arial" w:cs="Arial"/>
          <w:bCs/>
          <w:sz w:val="24"/>
          <w:szCs w:val="24"/>
        </w:rPr>
        <w:t>rma y cantidad de evaluaciones  por cada unidad de aprendizaje trabajada en el año</w:t>
      </w:r>
      <w:r w:rsidR="002553DD" w:rsidRPr="00F818C7">
        <w:rPr>
          <w:rFonts w:ascii="Arial" w:hAnsi="Arial" w:cs="Arial"/>
          <w:bCs/>
          <w:sz w:val="24"/>
          <w:szCs w:val="24"/>
        </w:rPr>
        <w:t>.</w:t>
      </w:r>
    </w:p>
    <w:p w14:paraId="6543927B" w14:textId="7157173E" w:rsidR="00B362C9" w:rsidRPr="00F818C7" w:rsidRDefault="00B362C9" w:rsidP="004D5F6F">
      <w:pPr>
        <w:pStyle w:val="Prrafodelista"/>
        <w:numPr>
          <w:ilvl w:val="0"/>
          <w:numId w:val="40"/>
        </w:numPr>
        <w:autoSpaceDE w:val="0"/>
        <w:autoSpaceDN w:val="0"/>
        <w:adjustRightInd w:val="0"/>
        <w:spacing w:after="0" w:line="360" w:lineRule="auto"/>
        <w:ind w:left="360"/>
        <w:rPr>
          <w:rFonts w:ascii="Arial" w:hAnsi="Arial" w:cs="Arial"/>
          <w:bCs/>
          <w:sz w:val="24"/>
          <w:szCs w:val="24"/>
        </w:rPr>
      </w:pPr>
      <w:r w:rsidRPr="00F818C7">
        <w:rPr>
          <w:rFonts w:ascii="Arial" w:hAnsi="Arial" w:cs="Arial"/>
          <w:bCs/>
          <w:sz w:val="24"/>
          <w:szCs w:val="24"/>
        </w:rPr>
        <w:t>La calificación semestral final por módulo y asignatura corresponde al promedio de l</w:t>
      </w:r>
      <w:r w:rsidR="004D2B18" w:rsidRPr="00F818C7">
        <w:rPr>
          <w:rFonts w:ascii="Arial" w:hAnsi="Arial" w:cs="Arial"/>
          <w:bCs/>
          <w:sz w:val="24"/>
          <w:szCs w:val="24"/>
        </w:rPr>
        <w:t>as calificaciones obtenidas sin aproximación</w:t>
      </w:r>
      <w:r w:rsidRPr="00F818C7">
        <w:rPr>
          <w:rFonts w:ascii="Arial" w:hAnsi="Arial" w:cs="Arial"/>
          <w:bCs/>
          <w:sz w:val="24"/>
          <w:szCs w:val="24"/>
        </w:rPr>
        <w:t>.</w:t>
      </w:r>
    </w:p>
    <w:p w14:paraId="6C575644" w14:textId="1D99DE64" w:rsidR="00B362C9" w:rsidRPr="00F818C7" w:rsidRDefault="00B362C9" w:rsidP="004D5F6F">
      <w:pPr>
        <w:pStyle w:val="Prrafodelista"/>
        <w:numPr>
          <w:ilvl w:val="0"/>
          <w:numId w:val="40"/>
        </w:numPr>
        <w:autoSpaceDE w:val="0"/>
        <w:autoSpaceDN w:val="0"/>
        <w:adjustRightInd w:val="0"/>
        <w:spacing w:after="0" w:line="360" w:lineRule="auto"/>
        <w:ind w:left="360"/>
        <w:rPr>
          <w:rFonts w:ascii="Arial" w:hAnsi="Arial" w:cs="Arial"/>
          <w:bCs/>
          <w:sz w:val="24"/>
          <w:szCs w:val="24"/>
        </w:rPr>
      </w:pPr>
      <w:r w:rsidRPr="00F818C7">
        <w:rPr>
          <w:rFonts w:ascii="Arial" w:hAnsi="Arial" w:cs="Arial"/>
          <w:bCs/>
          <w:sz w:val="24"/>
          <w:szCs w:val="24"/>
        </w:rPr>
        <w:t>La calificaci</w:t>
      </w:r>
      <w:r w:rsidR="00592431" w:rsidRPr="00F818C7">
        <w:rPr>
          <w:rFonts w:ascii="Arial" w:hAnsi="Arial" w:cs="Arial"/>
          <w:bCs/>
          <w:sz w:val="24"/>
          <w:szCs w:val="24"/>
        </w:rPr>
        <w:t>ón</w:t>
      </w:r>
      <w:r w:rsidRPr="00F818C7">
        <w:rPr>
          <w:rFonts w:ascii="Arial" w:hAnsi="Arial" w:cs="Arial"/>
          <w:bCs/>
          <w:sz w:val="24"/>
          <w:szCs w:val="24"/>
        </w:rPr>
        <w:t xml:space="preserve"> final</w:t>
      </w:r>
      <w:r w:rsidR="00592431" w:rsidRPr="00F818C7">
        <w:rPr>
          <w:rFonts w:ascii="Arial" w:hAnsi="Arial" w:cs="Arial"/>
          <w:bCs/>
          <w:sz w:val="24"/>
          <w:szCs w:val="24"/>
        </w:rPr>
        <w:t xml:space="preserve"> anual </w:t>
      </w:r>
      <w:r w:rsidRPr="00F818C7">
        <w:rPr>
          <w:rFonts w:ascii="Arial" w:hAnsi="Arial" w:cs="Arial"/>
          <w:bCs/>
          <w:sz w:val="24"/>
          <w:szCs w:val="24"/>
        </w:rPr>
        <w:t xml:space="preserve"> por módulo y asignatura , corresponde al</w:t>
      </w:r>
      <w:r w:rsidR="00B640ED" w:rsidRPr="00F818C7">
        <w:rPr>
          <w:rFonts w:ascii="Arial" w:hAnsi="Arial" w:cs="Arial"/>
          <w:bCs/>
          <w:sz w:val="24"/>
          <w:szCs w:val="24"/>
        </w:rPr>
        <w:t xml:space="preserve"> promedio de ambos semestres con </w:t>
      </w:r>
      <w:r w:rsidRPr="00F818C7">
        <w:rPr>
          <w:rFonts w:ascii="Arial" w:hAnsi="Arial" w:cs="Arial"/>
          <w:bCs/>
          <w:sz w:val="24"/>
          <w:szCs w:val="24"/>
        </w:rPr>
        <w:t xml:space="preserve"> aproximación</w:t>
      </w:r>
      <w:r w:rsidR="00B640ED" w:rsidRPr="00F818C7">
        <w:rPr>
          <w:rFonts w:ascii="Arial" w:hAnsi="Arial" w:cs="Arial"/>
          <w:bCs/>
          <w:sz w:val="24"/>
          <w:szCs w:val="24"/>
        </w:rPr>
        <w:t xml:space="preserve"> de </w:t>
      </w:r>
      <w:r w:rsidR="00592431" w:rsidRPr="00F818C7">
        <w:rPr>
          <w:rFonts w:ascii="Arial" w:hAnsi="Arial" w:cs="Arial"/>
          <w:bCs/>
          <w:sz w:val="24"/>
          <w:szCs w:val="24"/>
        </w:rPr>
        <w:t>.</w:t>
      </w:r>
      <w:r w:rsidR="00B640ED" w:rsidRPr="00F818C7">
        <w:rPr>
          <w:rFonts w:ascii="Arial" w:hAnsi="Arial" w:cs="Arial"/>
          <w:bCs/>
          <w:sz w:val="24"/>
          <w:szCs w:val="24"/>
        </w:rPr>
        <w:t xml:space="preserve">la </w:t>
      </w:r>
      <w:proofErr w:type="spellStart"/>
      <w:r w:rsidR="00B640ED" w:rsidRPr="00F818C7">
        <w:rPr>
          <w:rFonts w:ascii="Arial" w:hAnsi="Arial" w:cs="Arial"/>
          <w:bCs/>
          <w:sz w:val="24"/>
          <w:szCs w:val="24"/>
        </w:rPr>
        <w:t>centesima</w:t>
      </w:r>
      <w:proofErr w:type="spellEnd"/>
      <w:r w:rsidR="00B640ED" w:rsidRPr="00F818C7">
        <w:rPr>
          <w:rFonts w:ascii="Arial" w:hAnsi="Arial" w:cs="Arial"/>
          <w:bCs/>
          <w:sz w:val="24"/>
          <w:szCs w:val="24"/>
        </w:rPr>
        <w:t xml:space="preserve">. </w:t>
      </w:r>
    </w:p>
    <w:p w14:paraId="2A33FA99" w14:textId="0C897882" w:rsidR="004D2B18" w:rsidRPr="00F818C7" w:rsidRDefault="00592431" w:rsidP="004D5F6F">
      <w:pPr>
        <w:pStyle w:val="Prrafodelista"/>
        <w:numPr>
          <w:ilvl w:val="0"/>
          <w:numId w:val="40"/>
        </w:numPr>
        <w:autoSpaceDE w:val="0"/>
        <w:autoSpaceDN w:val="0"/>
        <w:adjustRightInd w:val="0"/>
        <w:spacing w:after="0" w:line="360" w:lineRule="auto"/>
        <w:ind w:left="360"/>
        <w:rPr>
          <w:rFonts w:ascii="Arial" w:hAnsi="Arial" w:cs="Arial"/>
          <w:bCs/>
          <w:sz w:val="24"/>
          <w:szCs w:val="24"/>
        </w:rPr>
      </w:pPr>
      <w:r w:rsidRPr="00F818C7">
        <w:rPr>
          <w:rFonts w:ascii="Arial" w:hAnsi="Arial" w:cs="Arial"/>
          <w:bCs/>
          <w:sz w:val="24"/>
          <w:szCs w:val="24"/>
        </w:rPr>
        <w:t>La calificación final anual corresponde al promedio anual de t</w:t>
      </w:r>
      <w:r w:rsidR="009B05F2" w:rsidRPr="00F818C7">
        <w:rPr>
          <w:rFonts w:ascii="Arial" w:hAnsi="Arial" w:cs="Arial"/>
          <w:bCs/>
          <w:sz w:val="24"/>
          <w:szCs w:val="24"/>
        </w:rPr>
        <w:t>odos los módulos y asignaturas d</w:t>
      </w:r>
      <w:r w:rsidRPr="00F818C7">
        <w:rPr>
          <w:rFonts w:ascii="Arial" w:hAnsi="Arial" w:cs="Arial"/>
          <w:bCs/>
          <w:sz w:val="24"/>
          <w:szCs w:val="24"/>
        </w:rPr>
        <w:t>e ambos semestres con aproximación</w:t>
      </w:r>
      <w:r w:rsidR="004D2B18" w:rsidRPr="00F818C7">
        <w:rPr>
          <w:rFonts w:ascii="Arial" w:hAnsi="Arial" w:cs="Arial"/>
          <w:bCs/>
          <w:sz w:val="24"/>
          <w:szCs w:val="24"/>
        </w:rPr>
        <w:t xml:space="preserve"> de la centésima. </w:t>
      </w:r>
      <w:r w:rsidR="00B640ED" w:rsidRPr="00F818C7">
        <w:rPr>
          <w:rFonts w:ascii="Arial" w:hAnsi="Arial" w:cs="Arial"/>
          <w:sz w:val="24"/>
          <w:szCs w:val="24"/>
        </w:rPr>
        <w:t>. Si en los cómputos de las calificaciones definitivas de una asignatura  resultan centésimas mayores o iguales a cinco (5), estas se aproximarán a la décima superior; si las centésimas son inferiores a cinco (5), se eliminarán</w:t>
      </w:r>
    </w:p>
    <w:p w14:paraId="10E0D8EA" w14:textId="77777777" w:rsidR="00B640ED" w:rsidRPr="00F818C7" w:rsidRDefault="00B640ED" w:rsidP="004D5F6F">
      <w:pPr>
        <w:pStyle w:val="Prrafodelista"/>
        <w:autoSpaceDE w:val="0"/>
        <w:autoSpaceDN w:val="0"/>
        <w:adjustRightInd w:val="0"/>
        <w:spacing w:after="0" w:line="360" w:lineRule="auto"/>
        <w:ind w:left="360"/>
        <w:rPr>
          <w:rFonts w:ascii="Arial" w:hAnsi="Arial" w:cs="Arial"/>
          <w:bCs/>
          <w:sz w:val="24"/>
          <w:szCs w:val="24"/>
        </w:rPr>
      </w:pPr>
    </w:p>
    <w:p w14:paraId="24FF886B" w14:textId="3AC4B237" w:rsidR="0080155E" w:rsidRPr="00F818C7" w:rsidRDefault="000620C8" w:rsidP="00EE7564">
      <w:pPr>
        <w:pStyle w:val="Prrafodelista"/>
        <w:spacing w:after="0" w:line="360" w:lineRule="auto"/>
        <w:ind w:left="300"/>
        <w:jc w:val="left"/>
        <w:rPr>
          <w:rFonts w:ascii="Arial" w:eastAsia="Times New Roman" w:hAnsi="Arial" w:cs="Arial"/>
          <w:b/>
          <w:sz w:val="24"/>
          <w:szCs w:val="24"/>
          <w:lang w:eastAsia="es-CL"/>
        </w:rPr>
      </w:pPr>
      <w:r w:rsidRPr="00F818C7">
        <w:rPr>
          <w:rFonts w:ascii="Arial" w:hAnsi="Arial" w:cs="Arial"/>
          <w:b/>
          <w:bCs/>
          <w:sz w:val="24"/>
          <w:szCs w:val="24"/>
        </w:rPr>
        <w:t>Sobre la cantidad de calificaciones semestrales por módulo y asignatura se considera los siguientes criterios</w:t>
      </w:r>
      <w:r w:rsidR="009B05F2" w:rsidRPr="00F818C7">
        <w:rPr>
          <w:rFonts w:ascii="Arial" w:hAnsi="Arial" w:cs="Arial"/>
          <w:b/>
          <w:bCs/>
          <w:sz w:val="24"/>
          <w:szCs w:val="24"/>
        </w:rPr>
        <w:t>:</w:t>
      </w:r>
    </w:p>
    <w:p w14:paraId="67A0D89D" w14:textId="77777777" w:rsidR="004C5FCE" w:rsidRPr="00F818C7" w:rsidRDefault="004C5FCE" w:rsidP="004D5F6F">
      <w:pPr>
        <w:autoSpaceDE w:val="0"/>
        <w:autoSpaceDN w:val="0"/>
        <w:adjustRightInd w:val="0"/>
        <w:spacing w:after="0" w:line="360" w:lineRule="auto"/>
        <w:rPr>
          <w:rFonts w:ascii="Arial" w:hAnsi="Arial" w:cs="Arial"/>
          <w:b/>
          <w:bCs/>
          <w:sz w:val="24"/>
          <w:szCs w:val="24"/>
        </w:rPr>
      </w:pPr>
    </w:p>
    <w:p w14:paraId="20A2DF78" w14:textId="4EE605F2" w:rsidR="004E6496" w:rsidRPr="00F818C7" w:rsidRDefault="004E6496" w:rsidP="004D5F6F">
      <w:pPr>
        <w:pStyle w:val="Prrafodelista"/>
        <w:numPr>
          <w:ilvl w:val="0"/>
          <w:numId w:val="41"/>
        </w:numPr>
        <w:autoSpaceDE w:val="0"/>
        <w:autoSpaceDN w:val="0"/>
        <w:adjustRightInd w:val="0"/>
        <w:spacing w:after="0" w:line="360" w:lineRule="auto"/>
        <w:ind w:left="360"/>
        <w:rPr>
          <w:rFonts w:ascii="Arial" w:hAnsi="Arial" w:cs="Arial"/>
          <w:sz w:val="24"/>
          <w:szCs w:val="24"/>
        </w:rPr>
      </w:pPr>
      <w:r w:rsidRPr="00F818C7">
        <w:rPr>
          <w:rFonts w:ascii="Arial" w:hAnsi="Arial" w:cs="Arial"/>
          <w:sz w:val="24"/>
          <w:szCs w:val="24"/>
        </w:rPr>
        <w:t>Las notas parciales serán coef</w:t>
      </w:r>
      <w:r w:rsidR="00054108" w:rsidRPr="00F818C7">
        <w:rPr>
          <w:rFonts w:ascii="Arial" w:hAnsi="Arial" w:cs="Arial"/>
          <w:sz w:val="24"/>
          <w:szCs w:val="24"/>
        </w:rPr>
        <w:t>iciente uno</w:t>
      </w:r>
      <w:r w:rsidRPr="00F818C7">
        <w:rPr>
          <w:rFonts w:ascii="Arial" w:hAnsi="Arial" w:cs="Arial"/>
          <w:sz w:val="24"/>
          <w:szCs w:val="24"/>
        </w:rPr>
        <w:t xml:space="preserve">, pudiendo aplicarse en cualquier momento del período escolar. Estas calificaciones parciales pueden ser producto de una evaluación sumativa o el promedio de varias evaluaciones acumulativas, </w:t>
      </w:r>
      <w:r w:rsidR="004D2B18" w:rsidRPr="00F818C7">
        <w:rPr>
          <w:rFonts w:ascii="Arial" w:hAnsi="Arial" w:cs="Arial"/>
          <w:sz w:val="24"/>
          <w:szCs w:val="24"/>
        </w:rPr>
        <w:t xml:space="preserve">las cuales no necesitan tener previo aviso, sino que pueden considerarse factores como trabajo en clases individuales o grupales. </w:t>
      </w:r>
    </w:p>
    <w:p w14:paraId="2363CFAB" w14:textId="77777777" w:rsidR="00D5582E" w:rsidRPr="00F818C7" w:rsidRDefault="00D5582E" w:rsidP="004D5F6F">
      <w:pPr>
        <w:pStyle w:val="Prrafodelista"/>
        <w:numPr>
          <w:ilvl w:val="0"/>
          <w:numId w:val="41"/>
        </w:numPr>
        <w:autoSpaceDE w:val="0"/>
        <w:autoSpaceDN w:val="0"/>
        <w:adjustRightInd w:val="0"/>
        <w:spacing w:after="0" w:line="360" w:lineRule="auto"/>
        <w:ind w:left="360"/>
        <w:rPr>
          <w:rFonts w:ascii="Arial" w:hAnsi="Arial" w:cs="Arial"/>
          <w:b/>
          <w:bCs/>
          <w:sz w:val="24"/>
          <w:szCs w:val="24"/>
        </w:rPr>
      </w:pPr>
      <w:r w:rsidRPr="00F818C7">
        <w:rPr>
          <w:rFonts w:ascii="Arial" w:hAnsi="Arial" w:cs="Arial"/>
          <w:sz w:val="24"/>
          <w:szCs w:val="24"/>
        </w:rPr>
        <w:t>El porcentaje de exigencia de cada calificación parcial será de 60%</w:t>
      </w:r>
      <w:r w:rsidR="00DC6921" w:rsidRPr="00F818C7">
        <w:rPr>
          <w:rFonts w:ascii="Arial" w:hAnsi="Arial" w:cs="Arial"/>
          <w:sz w:val="24"/>
          <w:szCs w:val="24"/>
        </w:rPr>
        <w:t>.</w:t>
      </w:r>
    </w:p>
    <w:p w14:paraId="15A609D2" w14:textId="77777777" w:rsidR="000D5D3D" w:rsidRPr="00F818C7" w:rsidRDefault="00043B89" w:rsidP="004D5F6F">
      <w:pPr>
        <w:pStyle w:val="Prrafodelista"/>
        <w:numPr>
          <w:ilvl w:val="0"/>
          <w:numId w:val="41"/>
        </w:numPr>
        <w:autoSpaceDE w:val="0"/>
        <w:autoSpaceDN w:val="0"/>
        <w:adjustRightInd w:val="0"/>
        <w:spacing w:after="0" w:line="360" w:lineRule="auto"/>
        <w:ind w:left="360"/>
        <w:rPr>
          <w:rFonts w:ascii="Arial" w:hAnsi="Arial" w:cs="Arial"/>
          <w:bCs/>
          <w:sz w:val="24"/>
          <w:szCs w:val="24"/>
        </w:rPr>
      </w:pPr>
      <w:r w:rsidRPr="00F818C7">
        <w:rPr>
          <w:rFonts w:ascii="Arial" w:hAnsi="Arial" w:cs="Arial"/>
          <w:bCs/>
          <w:sz w:val="24"/>
          <w:szCs w:val="24"/>
        </w:rPr>
        <w:t>Otras consid</w:t>
      </w:r>
      <w:r w:rsidR="003C7F37" w:rsidRPr="00F818C7">
        <w:rPr>
          <w:rFonts w:ascii="Arial" w:hAnsi="Arial" w:cs="Arial"/>
          <w:bCs/>
          <w:sz w:val="24"/>
          <w:szCs w:val="24"/>
        </w:rPr>
        <w:t>eraciones al momento de evaluar:</w:t>
      </w:r>
    </w:p>
    <w:p w14:paraId="233E0108" w14:textId="77777777" w:rsidR="00B640ED" w:rsidRPr="00F818C7" w:rsidRDefault="00B640ED" w:rsidP="004D5F6F">
      <w:pPr>
        <w:pStyle w:val="Prrafodelista"/>
        <w:numPr>
          <w:ilvl w:val="0"/>
          <w:numId w:val="29"/>
        </w:numPr>
        <w:autoSpaceDE w:val="0"/>
        <w:autoSpaceDN w:val="0"/>
        <w:adjustRightInd w:val="0"/>
        <w:spacing w:after="0" w:line="360" w:lineRule="auto"/>
        <w:rPr>
          <w:rFonts w:ascii="Arial" w:hAnsi="Arial" w:cs="Arial"/>
          <w:sz w:val="24"/>
          <w:szCs w:val="24"/>
        </w:rPr>
      </w:pPr>
      <w:r w:rsidRPr="00F818C7">
        <w:rPr>
          <w:rFonts w:ascii="Arial" w:hAnsi="Arial" w:cs="Arial"/>
          <w:sz w:val="24"/>
          <w:szCs w:val="24"/>
        </w:rPr>
        <w:t xml:space="preserve">La </w:t>
      </w:r>
      <w:r w:rsidR="000D5D3D" w:rsidRPr="00F818C7">
        <w:rPr>
          <w:rFonts w:ascii="Arial" w:hAnsi="Arial" w:cs="Arial"/>
          <w:sz w:val="24"/>
          <w:szCs w:val="24"/>
        </w:rPr>
        <w:t xml:space="preserve">evaluación </w:t>
      </w:r>
      <w:proofErr w:type="spellStart"/>
      <w:r w:rsidR="000D5D3D" w:rsidRPr="00F818C7">
        <w:rPr>
          <w:rFonts w:ascii="Arial" w:hAnsi="Arial" w:cs="Arial"/>
          <w:sz w:val="24"/>
          <w:szCs w:val="24"/>
        </w:rPr>
        <w:t>sumativa</w:t>
      </w:r>
      <w:proofErr w:type="spellEnd"/>
      <w:r w:rsidR="000D5D3D" w:rsidRPr="00F818C7">
        <w:rPr>
          <w:rFonts w:ascii="Arial" w:hAnsi="Arial" w:cs="Arial"/>
          <w:sz w:val="24"/>
          <w:szCs w:val="24"/>
        </w:rPr>
        <w:t xml:space="preserve"> </w:t>
      </w:r>
      <w:r w:rsidRPr="00F818C7">
        <w:rPr>
          <w:rFonts w:ascii="Arial" w:hAnsi="Arial" w:cs="Arial"/>
          <w:sz w:val="24"/>
          <w:szCs w:val="24"/>
        </w:rPr>
        <w:t xml:space="preserve">se aplicará </w:t>
      </w:r>
      <w:r w:rsidR="000D5D3D" w:rsidRPr="00F818C7">
        <w:rPr>
          <w:rFonts w:ascii="Arial" w:hAnsi="Arial" w:cs="Arial"/>
          <w:sz w:val="24"/>
          <w:szCs w:val="24"/>
        </w:rPr>
        <w:t>en todos las asignaturas y niveles de aprendizaj</w:t>
      </w:r>
      <w:r w:rsidRPr="00F818C7">
        <w:rPr>
          <w:rFonts w:ascii="Arial" w:hAnsi="Arial" w:cs="Arial"/>
          <w:sz w:val="24"/>
          <w:szCs w:val="24"/>
        </w:rPr>
        <w:t xml:space="preserve">e. Las </w:t>
      </w:r>
      <w:proofErr w:type="spellStart"/>
      <w:r w:rsidRPr="00F818C7">
        <w:rPr>
          <w:rFonts w:ascii="Arial" w:hAnsi="Arial" w:cs="Arial"/>
          <w:sz w:val="24"/>
          <w:szCs w:val="24"/>
        </w:rPr>
        <w:t>estartegias</w:t>
      </w:r>
      <w:proofErr w:type="spellEnd"/>
      <w:r w:rsidRPr="00F818C7">
        <w:rPr>
          <w:rFonts w:ascii="Arial" w:hAnsi="Arial" w:cs="Arial"/>
          <w:sz w:val="24"/>
          <w:szCs w:val="24"/>
        </w:rPr>
        <w:t xml:space="preserve"> de evaluación  deben estar </w:t>
      </w:r>
      <w:r w:rsidR="000D5D3D" w:rsidRPr="00F818C7">
        <w:rPr>
          <w:rFonts w:ascii="Arial" w:hAnsi="Arial" w:cs="Arial"/>
          <w:sz w:val="24"/>
          <w:szCs w:val="24"/>
        </w:rPr>
        <w:t>lo más claramente alineadas con aprendizajes fundamentales y relevant</w:t>
      </w:r>
      <w:r w:rsidRPr="00F818C7">
        <w:rPr>
          <w:rFonts w:ascii="Arial" w:hAnsi="Arial" w:cs="Arial"/>
          <w:sz w:val="24"/>
          <w:szCs w:val="24"/>
        </w:rPr>
        <w:t xml:space="preserve">es, en que el alumno pueda reflejar lo aprendido. Es importante </w:t>
      </w:r>
      <w:r w:rsidR="000D5D3D" w:rsidRPr="00F818C7">
        <w:rPr>
          <w:rFonts w:ascii="Arial" w:hAnsi="Arial" w:cs="Arial"/>
          <w:sz w:val="24"/>
          <w:szCs w:val="24"/>
        </w:rPr>
        <w:t xml:space="preserve"> que la evaluación, como </w:t>
      </w:r>
      <w:r w:rsidR="000D5D3D" w:rsidRPr="00F818C7">
        <w:rPr>
          <w:rFonts w:ascii="Arial" w:hAnsi="Arial" w:cs="Arial"/>
          <w:sz w:val="24"/>
          <w:szCs w:val="24"/>
        </w:rPr>
        <w:lastRenderedPageBreak/>
        <w:t>herramienta pedagógica, pueda fortalecerse y sea apoyo para el aprendizaje de los</w:t>
      </w:r>
      <w:r w:rsidRPr="00F818C7">
        <w:rPr>
          <w:rFonts w:ascii="Arial" w:hAnsi="Arial" w:cs="Arial"/>
          <w:sz w:val="24"/>
          <w:szCs w:val="24"/>
        </w:rPr>
        <w:t xml:space="preserve"> </w:t>
      </w:r>
      <w:r w:rsidR="000D5D3D" w:rsidRPr="00F818C7">
        <w:rPr>
          <w:rFonts w:ascii="Arial" w:hAnsi="Arial" w:cs="Arial"/>
          <w:sz w:val="24"/>
          <w:szCs w:val="24"/>
        </w:rPr>
        <w:t>estudiantes</w:t>
      </w:r>
      <w:r w:rsidRPr="00F818C7">
        <w:rPr>
          <w:rFonts w:ascii="Arial" w:hAnsi="Arial" w:cs="Arial"/>
          <w:sz w:val="24"/>
          <w:szCs w:val="24"/>
        </w:rPr>
        <w:t>.</w:t>
      </w:r>
    </w:p>
    <w:p w14:paraId="27470C70" w14:textId="77777777" w:rsidR="00B640ED" w:rsidRDefault="00B640ED" w:rsidP="004D5F6F">
      <w:pPr>
        <w:pStyle w:val="Prrafodelista"/>
        <w:autoSpaceDE w:val="0"/>
        <w:autoSpaceDN w:val="0"/>
        <w:adjustRightInd w:val="0"/>
        <w:spacing w:after="0" w:line="360" w:lineRule="auto"/>
        <w:rPr>
          <w:rFonts w:ascii="Arial" w:hAnsi="Arial" w:cs="Arial"/>
          <w:sz w:val="24"/>
          <w:szCs w:val="24"/>
        </w:rPr>
      </w:pPr>
    </w:p>
    <w:p w14:paraId="192920F6" w14:textId="77777777" w:rsidR="00767A58" w:rsidRPr="00F818C7" w:rsidRDefault="00767A58" w:rsidP="004D5F6F">
      <w:pPr>
        <w:pStyle w:val="Prrafodelista"/>
        <w:autoSpaceDE w:val="0"/>
        <w:autoSpaceDN w:val="0"/>
        <w:adjustRightInd w:val="0"/>
        <w:spacing w:after="0" w:line="360" w:lineRule="auto"/>
        <w:rPr>
          <w:rFonts w:ascii="Arial" w:hAnsi="Arial" w:cs="Arial"/>
          <w:sz w:val="24"/>
          <w:szCs w:val="24"/>
        </w:rPr>
      </w:pPr>
    </w:p>
    <w:p w14:paraId="1DD3860C" w14:textId="7EF89704" w:rsidR="000D5D3D" w:rsidRPr="00767A58" w:rsidRDefault="00B640ED" w:rsidP="004D5F6F">
      <w:pPr>
        <w:autoSpaceDE w:val="0"/>
        <w:autoSpaceDN w:val="0"/>
        <w:adjustRightInd w:val="0"/>
        <w:spacing w:after="0" w:line="360" w:lineRule="auto"/>
        <w:rPr>
          <w:rFonts w:ascii="Arial" w:hAnsi="Arial" w:cs="Arial"/>
          <w:b/>
          <w:sz w:val="24"/>
          <w:szCs w:val="24"/>
        </w:rPr>
      </w:pPr>
      <w:r w:rsidRPr="00767A58">
        <w:rPr>
          <w:rFonts w:ascii="Arial" w:hAnsi="Arial" w:cs="Arial"/>
          <w:b/>
          <w:sz w:val="24"/>
          <w:szCs w:val="24"/>
        </w:rPr>
        <w:t>Las estrategias de evaluación deben contar al menos con los siguientes criterios</w:t>
      </w:r>
      <w:r w:rsidR="000D5D3D" w:rsidRPr="00767A58">
        <w:rPr>
          <w:rFonts w:ascii="Arial" w:hAnsi="Arial" w:cs="Arial"/>
          <w:b/>
          <w:sz w:val="24"/>
          <w:szCs w:val="24"/>
        </w:rPr>
        <w:t>:</w:t>
      </w:r>
    </w:p>
    <w:p w14:paraId="56CA3C25" w14:textId="77777777" w:rsidR="000D5D3D" w:rsidRPr="00F818C7" w:rsidRDefault="000D5D3D" w:rsidP="004D5F6F">
      <w:pPr>
        <w:pStyle w:val="Prrafodelista"/>
        <w:numPr>
          <w:ilvl w:val="0"/>
          <w:numId w:val="29"/>
        </w:numPr>
        <w:autoSpaceDE w:val="0"/>
        <w:autoSpaceDN w:val="0"/>
        <w:adjustRightInd w:val="0"/>
        <w:spacing w:after="0" w:line="360" w:lineRule="auto"/>
        <w:rPr>
          <w:rFonts w:ascii="Arial" w:hAnsi="Arial" w:cs="Arial"/>
          <w:sz w:val="24"/>
          <w:szCs w:val="24"/>
        </w:rPr>
      </w:pPr>
      <w:r w:rsidRPr="00F818C7">
        <w:rPr>
          <w:rFonts w:ascii="Arial" w:hAnsi="Arial" w:cs="Arial"/>
          <w:sz w:val="24"/>
          <w:szCs w:val="24"/>
        </w:rPr>
        <w:t>Alineamiento con los aprendizajes</w:t>
      </w:r>
    </w:p>
    <w:p w14:paraId="277243B7" w14:textId="77777777" w:rsidR="000D5D3D" w:rsidRPr="00F818C7" w:rsidRDefault="000D5D3D" w:rsidP="004D5F6F">
      <w:pPr>
        <w:pStyle w:val="Prrafodelista"/>
        <w:numPr>
          <w:ilvl w:val="0"/>
          <w:numId w:val="29"/>
        </w:numPr>
        <w:autoSpaceDE w:val="0"/>
        <w:autoSpaceDN w:val="0"/>
        <w:adjustRightInd w:val="0"/>
        <w:spacing w:after="0" w:line="360" w:lineRule="auto"/>
        <w:rPr>
          <w:rFonts w:ascii="Arial" w:hAnsi="Arial" w:cs="Arial"/>
          <w:sz w:val="24"/>
          <w:szCs w:val="24"/>
        </w:rPr>
      </w:pPr>
      <w:r w:rsidRPr="00F818C7">
        <w:rPr>
          <w:rFonts w:ascii="Arial" w:hAnsi="Arial" w:cs="Arial"/>
          <w:sz w:val="24"/>
          <w:szCs w:val="24"/>
        </w:rPr>
        <w:t>Evidencia evaluativa suficiente y variada</w:t>
      </w:r>
    </w:p>
    <w:p w14:paraId="659C8903" w14:textId="77777777" w:rsidR="00573CF0" w:rsidRPr="00F818C7" w:rsidRDefault="000D5D3D" w:rsidP="004D5F6F">
      <w:pPr>
        <w:pStyle w:val="Prrafodelista"/>
        <w:numPr>
          <w:ilvl w:val="0"/>
          <w:numId w:val="29"/>
        </w:numPr>
        <w:autoSpaceDE w:val="0"/>
        <w:autoSpaceDN w:val="0"/>
        <w:adjustRightInd w:val="0"/>
        <w:spacing w:after="0" w:line="360" w:lineRule="auto"/>
        <w:rPr>
          <w:rFonts w:ascii="Arial" w:hAnsi="Arial" w:cs="Arial"/>
          <w:sz w:val="24"/>
          <w:szCs w:val="24"/>
        </w:rPr>
      </w:pPr>
      <w:r w:rsidRPr="00F818C7">
        <w:rPr>
          <w:rFonts w:ascii="Arial" w:hAnsi="Arial" w:cs="Arial"/>
          <w:sz w:val="24"/>
          <w:szCs w:val="24"/>
        </w:rPr>
        <w:t>Evaluar procesos, progresos y logros, y calificar solo aquellos logros de    aprendizajes que los estudiantes han ten</w:t>
      </w:r>
      <w:r w:rsidR="00F34AF4" w:rsidRPr="00F818C7">
        <w:rPr>
          <w:rFonts w:ascii="Arial" w:hAnsi="Arial" w:cs="Arial"/>
          <w:sz w:val="24"/>
          <w:szCs w:val="24"/>
        </w:rPr>
        <w:t>ido oportunidades para aprender.</w:t>
      </w:r>
    </w:p>
    <w:p w14:paraId="23C17B51" w14:textId="77777777" w:rsidR="00B640ED" w:rsidRPr="00F818C7" w:rsidRDefault="00B640ED" w:rsidP="004D5F6F">
      <w:pPr>
        <w:pStyle w:val="Prrafodelista"/>
        <w:autoSpaceDE w:val="0"/>
        <w:autoSpaceDN w:val="0"/>
        <w:adjustRightInd w:val="0"/>
        <w:spacing w:after="0" w:line="360" w:lineRule="auto"/>
        <w:rPr>
          <w:rFonts w:ascii="Arial" w:hAnsi="Arial" w:cs="Arial"/>
          <w:sz w:val="24"/>
          <w:szCs w:val="24"/>
        </w:rPr>
      </w:pPr>
    </w:p>
    <w:p w14:paraId="41412782" w14:textId="77777777" w:rsidR="000D5D3D" w:rsidRPr="00767A58" w:rsidRDefault="000D5D3D" w:rsidP="004D5F6F">
      <w:pPr>
        <w:autoSpaceDE w:val="0"/>
        <w:autoSpaceDN w:val="0"/>
        <w:adjustRightInd w:val="0"/>
        <w:spacing w:after="0" w:line="360" w:lineRule="auto"/>
        <w:rPr>
          <w:rFonts w:ascii="Arial" w:hAnsi="Arial" w:cs="Arial"/>
          <w:b/>
          <w:sz w:val="24"/>
          <w:szCs w:val="24"/>
        </w:rPr>
      </w:pPr>
      <w:r w:rsidRPr="00767A58">
        <w:rPr>
          <w:rFonts w:ascii="Arial" w:hAnsi="Arial" w:cs="Arial"/>
          <w:b/>
          <w:sz w:val="24"/>
          <w:szCs w:val="24"/>
        </w:rPr>
        <w:t xml:space="preserve">     </w:t>
      </w:r>
      <w:r w:rsidRPr="00767A58">
        <w:rPr>
          <w:rFonts w:ascii="Arial" w:hAnsi="Arial" w:cs="Arial"/>
          <w:b/>
          <w:sz w:val="24"/>
          <w:szCs w:val="24"/>
        </w:rPr>
        <w:sym w:font="Symbol" w:char="F0B7"/>
      </w:r>
      <w:r w:rsidRPr="00767A58">
        <w:rPr>
          <w:rFonts w:ascii="Arial" w:hAnsi="Arial" w:cs="Arial"/>
          <w:b/>
          <w:sz w:val="24"/>
          <w:szCs w:val="24"/>
        </w:rPr>
        <w:t xml:space="preserve"> Estrategias evaluativas diversificadas</w:t>
      </w:r>
    </w:p>
    <w:p w14:paraId="1778BFB9" w14:textId="66F44675" w:rsidR="00C03BAF" w:rsidRPr="00F818C7" w:rsidRDefault="00C03BAF" w:rsidP="004D5F6F">
      <w:pPr>
        <w:pStyle w:val="Prrafodelista"/>
        <w:numPr>
          <w:ilvl w:val="0"/>
          <w:numId w:val="29"/>
        </w:numPr>
        <w:autoSpaceDE w:val="0"/>
        <w:autoSpaceDN w:val="0"/>
        <w:adjustRightInd w:val="0"/>
        <w:spacing w:after="0" w:line="360" w:lineRule="auto"/>
        <w:rPr>
          <w:rFonts w:ascii="Arial" w:hAnsi="Arial" w:cs="Arial"/>
          <w:sz w:val="24"/>
          <w:szCs w:val="24"/>
        </w:rPr>
      </w:pPr>
      <w:r w:rsidRPr="00F818C7">
        <w:rPr>
          <w:rFonts w:ascii="Arial" w:hAnsi="Arial" w:cs="Arial"/>
          <w:sz w:val="24"/>
          <w:szCs w:val="24"/>
        </w:rPr>
        <w:t>En cada asignatura del primer</w:t>
      </w:r>
      <w:r w:rsidR="00FC6961" w:rsidRPr="00F818C7">
        <w:rPr>
          <w:rFonts w:ascii="Arial" w:hAnsi="Arial" w:cs="Arial"/>
          <w:sz w:val="24"/>
          <w:szCs w:val="24"/>
        </w:rPr>
        <w:t xml:space="preserve"> y segundo semestre se deben aplicar</w:t>
      </w:r>
      <w:r w:rsidRPr="00F818C7">
        <w:rPr>
          <w:rFonts w:ascii="Arial" w:hAnsi="Arial" w:cs="Arial"/>
          <w:sz w:val="24"/>
          <w:szCs w:val="24"/>
        </w:rPr>
        <w:t>, a lo menos, tres instrumentos distintos para evaluar l</w:t>
      </w:r>
      <w:r w:rsidR="00EB4BB8" w:rsidRPr="00F818C7">
        <w:rPr>
          <w:rFonts w:ascii="Arial" w:hAnsi="Arial" w:cs="Arial"/>
          <w:sz w:val="24"/>
          <w:szCs w:val="24"/>
        </w:rPr>
        <w:t>os aprendizajes de cada alumno</w:t>
      </w:r>
      <w:r w:rsidR="00AF180E" w:rsidRPr="00F818C7">
        <w:rPr>
          <w:rFonts w:ascii="Arial" w:hAnsi="Arial" w:cs="Arial"/>
          <w:sz w:val="24"/>
          <w:szCs w:val="24"/>
        </w:rPr>
        <w:t xml:space="preserve">, pudiendo ser: </w:t>
      </w:r>
      <w:r w:rsidRPr="00F818C7">
        <w:rPr>
          <w:rFonts w:ascii="Arial" w:hAnsi="Arial" w:cs="Arial"/>
          <w:sz w:val="24"/>
          <w:szCs w:val="24"/>
        </w:rPr>
        <w:t xml:space="preserve"> </w:t>
      </w:r>
      <w:r w:rsidR="00AF180E" w:rsidRPr="00F818C7">
        <w:rPr>
          <w:rFonts w:ascii="Arial" w:hAnsi="Arial" w:cs="Arial"/>
          <w:sz w:val="24"/>
          <w:szCs w:val="24"/>
        </w:rPr>
        <w:t xml:space="preserve">trabajos investigativos, disertaciones, </w:t>
      </w:r>
      <w:r w:rsidRPr="00F818C7">
        <w:rPr>
          <w:rFonts w:ascii="Arial" w:hAnsi="Arial" w:cs="Arial"/>
          <w:sz w:val="24"/>
          <w:szCs w:val="24"/>
        </w:rPr>
        <w:t>pruebas de desarrollo, mixtas, list</w:t>
      </w:r>
      <w:r w:rsidR="00AF180E" w:rsidRPr="00F818C7">
        <w:rPr>
          <w:rFonts w:ascii="Arial" w:hAnsi="Arial" w:cs="Arial"/>
          <w:sz w:val="24"/>
          <w:szCs w:val="24"/>
        </w:rPr>
        <w:t>as de cotejo</w:t>
      </w:r>
      <w:r w:rsidRPr="00F818C7">
        <w:rPr>
          <w:rFonts w:ascii="Arial" w:hAnsi="Arial" w:cs="Arial"/>
          <w:sz w:val="24"/>
          <w:szCs w:val="24"/>
        </w:rPr>
        <w:t>, trabajos de investigación en equipo, informes, guías evalua</w:t>
      </w:r>
      <w:r w:rsidR="00AF180E" w:rsidRPr="00F818C7">
        <w:rPr>
          <w:rFonts w:ascii="Arial" w:hAnsi="Arial" w:cs="Arial"/>
          <w:sz w:val="24"/>
          <w:szCs w:val="24"/>
        </w:rPr>
        <w:t xml:space="preserve">das, interrogaciones orales, entre otros. </w:t>
      </w:r>
    </w:p>
    <w:p w14:paraId="2D1DAFF6" w14:textId="77777777" w:rsidR="00AF180E" w:rsidRPr="00F818C7" w:rsidRDefault="00AF180E" w:rsidP="004D5F6F">
      <w:pPr>
        <w:pStyle w:val="Prrafodelista"/>
        <w:autoSpaceDE w:val="0"/>
        <w:autoSpaceDN w:val="0"/>
        <w:adjustRightInd w:val="0"/>
        <w:spacing w:after="0" w:line="360" w:lineRule="auto"/>
        <w:rPr>
          <w:rFonts w:ascii="Arial" w:hAnsi="Arial" w:cs="Arial"/>
          <w:sz w:val="24"/>
          <w:szCs w:val="24"/>
        </w:rPr>
      </w:pPr>
    </w:p>
    <w:p w14:paraId="0EDA054A" w14:textId="41924604" w:rsidR="00D06668" w:rsidRDefault="00D06668" w:rsidP="004D5F6F">
      <w:pPr>
        <w:pStyle w:val="Prrafodelista"/>
        <w:numPr>
          <w:ilvl w:val="0"/>
          <w:numId w:val="29"/>
        </w:numPr>
        <w:autoSpaceDE w:val="0"/>
        <w:autoSpaceDN w:val="0"/>
        <w:adjustRightInd w:val="0"/>
        <w:spacing w:after="0" w:line="360" w:lineRule="auto"/>
        <w:rPr>
          <w:rFonts w:ascii="Arial" w:hAnsi="Arial" w:cs="Arial"/>
          <w:sz w:val="24"/>
          <w:szCs w:val="24"/>
        </w:rPr>
      </w:pPr>
      <w:r w:rsidRPr="00F818C7">
        <w:rPr>
          <w:rFonts w:ascii="Arial" w:hAnsi="Arial" w:cs="Arial"/>
          <w:sz w:val="24"/>
          <w:szCs w:val="24"/>
        </w:rPr>
        <w:t>Los resultados de todas las evaluaci</w:t>
      </w:r>
      <w:r w:rsidR="00EB4BB8" w:rsidRPr="00F818C7">
        <w:rPr>
          <w:rFonts w:ascii="Arial" w:hAnsi="Arial" w:cs="Arial"/>
          <w:sz w:val="24"/>
          <w:szCs w:val="24"/>
        </w:rPr>
        <w:t>ones realizadas a los alumnos</w:t>
      </w:r>
      <w:r w:rsidRPr="00F818C7">
        <w:rPr>
          <w:rFonts w:ascii="Arial" w:hAnsi="Arial" w:cs="Arial"/>
          <w:sz w:val="24"/>
          <w:szCs w:val="24"/>
        </w:rPr>
        <w:t xml:space="preserve"> serán dados a conocer a más tardar a los 15 días de ser aplicadas, no pudiendo aplicarse una nueva evaluación mientras no se entregue el resu</w:t>
      </w:r>
      <w:r w:rsidR="00EB4BB8" w:rsidRPr="00F818C7">
        <w:rPr>
          <w:rFonts w:ascii="Arial" w:hAnsi="Arial" w:cs="Arial"/>
          <w:sz w:val="24"/>
          <w:szCs w:val="24"/>
        </w:rPr>
        <w:t xml:space="preserve">ltado de la anterior. Todo </w:t>
      </w:r>
      <w:r w:rsidRPr="00F818C7">
        <w:rPr>
          <w:rFonts w:ascii="Arial" w:hAnsi="Arial" w:cs="Arial"/>
          <w:sz w:val="24"/>
          <w:szCs w:val="24"/>
        </w:rPr>
        <w:t>estudiante tendrá derecho</w:t>
      </w:r>
      <w:r w:rsidR="00FC6961" w:rsidRPr="00F818C7">
        <w:rPr>
          <w:rFonts w:ascii="Arial" w:hAnsi="Arial" w:cs="Arial"/>
          <w:sz w:val="24"/>
          <w:szCs w:val="24"/>
        </w:rPr>
        <w:t xml:space="preserve"> a</w:t>
      </w:r>
      <w:r w:rsidRPr="00F818C7">
        <w:rPr>
          <w:rFonts w:ascii="Arial" w:hAnsi="Arial" w:cs="Arial"/>
          <w:sz w:val="24"/>
          <w:szCs w:val="24"/>
        </w:rPr>
        <w:t xml:space="preserve"> plantear y aclarar sus dudas con respecto a la corrección y calificación de una evaluación dentro de las 24 horas de recibido el resultado, ante el profesor o profesora de la asignatura. Transcurrido este tiempo, el docente registrará la calificación  en el Libro de clases de la asignatura y curso correspondiente. </w:t>
      </w:r>
    </w:p>
    <w:p w14:paraId="59E2369C" w14:textId="77777777" w:rsidR="00767A58" w:rsidRPr="00767A58" w:rsidRDefault="00767A58" w:rsidP="004D5F6F">
      <w:pPr>
        <w:autoSpaceDE w:val="0"/>
        <w:autoSpaceDN w:val="0"/>
        <w:adjustRightInd w:val="0"/>
        <w:spacing w:after="0" w:line="360" w:lineRule="auto"/>
        <w:rPr>
          <w:rFonts w:ascii="Arial" w:hAnsi="Arial" w:cs="Arial"/>
          <w:sz w:val="24"/>
          <w:szCs w:val="24"/>
        </w:rPr>
      </w:pPr>
    </w:p>
    <w:p w14:paraId="56127927" w14:textId="287FA3A5" w:rsidR="0081455C" w:rsidRDefault="00EB4BB8" w:rsidP="004D5F6F">
      <w:pPr>
        <w:pStyle w:val="Sinespaciado"/>
        <w:numPr>
          <w:ilvl w:val="0"/>
          <w:numId w:val="29"/>
        </w:numPr>
        <w:spacing w:line="360" w:lineRule="auto"/>
        <w:rPr>
          <w:rFonts w:ascii="Arial" w:hAnsi="Arial" w:cs="Arial"/>
          <w:sz w:val="24"/>
          <w:szCs w:val="24"/>
        </w:rPr>
      </w:pPr>
      <w:r w:rsidRPr="00F818C7">
        <w:rPr>
          <w:rFonts w:ascii="Arial" w:hAnsi="Arial" w:cs="Arial"/>
          <w:sz w:val="24"/>
          <w:szCs w:val="24"/>
        </w:rPr>
        <w:t>E</w:t>
      </w:r>
      <w:r w:rsidR="00AF180E" w:rsidRPr="00F818C7">
        <w:rPr>
          <w:rFonts w:ascii="Arial" w:hAnsi="Arial" w:cs="Arial"/>
          <w:sz w:val="24"/>
          <w:szCs w:val="24"/>
        </w:rPr>
        <w:t xml:space="preserve">n caso que el </w:t>
      </w:r>
      <w:r w:rsidRPr="00F818C7">
        <w:rPr>
          <w:rFonts w:ascii="Arial" w:hAnsi="Arial" w:cs="Arial"/>
          <w:sz w:val="24"/>
          <w:szCs w:val="24"/>
        </w:rPr>
        <w:t>estudiante que no asista</w:t>
      </w:r>
      <w:r w:rsidR="0081455C" w:rsidRPr="00F818C7">
        <w:rPr>
          <w:rFonts w:ascii="Arial" w:hAnsi="Arial" w:cs="Arial"/>
          <w:sz w:val="24"/>
          <w:szCs w:val="24"/>
        </w:rPr>
        <w:t xml:space="preserve"> a una evaluación escrita, por motivos de salud o de fuerza</w:t>
      </w:r>
      <w:r w:rsidR="00271DD1" w:rsidRPr="00F818C7">
        <w:rPr>
          <w:rFonts w:ascii="Arial" w:hAnsi="Arial" w:cs="Arial"/>
          <w:sz w:val="24"/>
          <w:szCs w:val="24"/>
        </w:rPr>
        <w:t xml:space="preserve"> mayor,</w:t>
      </w:r>
      <w:r w:rsidR="00AF180E" w:rsidRPr="00F818C7">
        <w:rPr>
          <w:rFonts w:ascii="Arial" w:hAnsi="Arial" w:cs="Arial"/>
          <w:sz w:val="24"/>
          <w:szCs w:val="24"/>
        </w:rPr>
        <w:t xml:space="preserve"> ( previo certificado médico o justificación del apoderado) </w:t>
      </w:r>
      <w:r w:rsidR="008469E0" w:rsidRPr="00F818C7">
        <w:rPr>
          <w:rFonts w:ascii="Arial" w:hAnsi="Arial" w:cs="Arial"/>
          <w:sz w:val="24"/>
          <w:szCs w:val="24"/>
        </w:rPr>
        <w:t xml:space="preserve"> </w:t>
      </w:r>
      <w:r w:rsidR="0081455C" w:rsidRPr="00F818C7">
        <w:rPr>
          <w:rFonts w:ascii="Arial" w:hAnsi="Arial" w:cs="Arial"/>
          <w:sz w:val="24"/>
          <w:szCs w:val="24"/>
        </w:rPr>
        <w:t>se le re</w:t>
      </w:r>
      <w:r w:rsidR="00271DD1" w:rsidRPr="00F818C7">
        <w:rPr>
          <w:rFonts w:ascii="Arial" w:hAnsi="Arial" w:cs="Arial"/>
          <w:sz w:val="24"/>
          <w:szCs w:val="24"/>
        </w:rPr>
        <w:t xml:space="preserve">calendarizará dicha evaluación, en día </w:t>
      </w:r>
      <w:r w:rsidR="00271DD1" w:rsidRPr="00F818C7">
        <w:rPr>
          <w:rFonts w:ascii="Arial" w:hAnsi="Arial" w:cs="Arial"/>
          <w:sz w:val="24"/>
          <w:szCs w:val="24"/>
        </w:rPr>
        <w:lastRenderedPageBreak/>
        <w:t>y horario establecido</w:t>
      </w:r>
      <w:r w:rsidR="00AF180E" w:rsidRPr="00F818C7">
        <w:rPr>
          <w:rFonts w:ascii="Arial" w:hAnsi="Arial" w:cs="Arial"/>
          <w:sz w:val="24"/>
          <w:szCs w:val="24"/>
        </w:rPr>
        <w:t xml:space="preserve"> por la dirección del establecimiento, </w:t>
      </w:r>
      <w:r w:rsidR="00A72A71" w:rsidRPr="00F818C7">
        <w:rPr>
          <w:rFonts w:ascii="Arial" w:hAnsi="Arial" w:cs="Arial"/>
          <w:sz w:val="24"/>
          <w:szCs w:val="24"/>
        </w:rPr>
        <w:t xml:space="preserve"> </w:t>
      </w:r>
      <w:r w:rsidR="00462614" w:rsidRPr="00F818C7">
        <w:rPr>
          <w:rFonts w:ascii="Arial" w:hAnsi="Arial" w:cs="Arial"/>
          <w:sz w:val="24"/>
          <w:szCs w:val="24"/>
        </w:rPr>
        <w:t xml:space="preserve">considerando la </w:t>
      </w:r>
      <w:r w:rsidRPr="00F818C7">
        <w:rPr>
          <w:rFonts w:ascii="Arial" w:hAnsi="Arial" w:cs="Arial"/>
          <w:sz w:val="24"/>
          <w:szCs w:val="24"/>
        </w:rPr>
        <w:t>autorización del  apoderado.</w:t>
      </w:r>
    </w:p>
    <w:p w14:paraId="1DBEA3CA" w14:textId="77777777" w:rsidR="0081455C" w:rsidRPr="00F818C7" w:rsidRDefault="0081455C" w:rsidP="004D5F6F">
      <w:pPr>
        <w:pStyle w:val="Prrafodelista"/>
        <w:spacing w:after="0" w:line="360" w:lineRule="auto"/>
        <w:jc w:val="left"/>
        <w:rPr>
          <w:rFonts w:ascii="Arial" w:hAnsi="Arial" w:cs="Arial"/>
          <w:sz w:val="24"/>
          <w:szCs w:val="24"/>
        </w:rPr>
      </w:pPr>
    </w:p>
    <w:p w14:paraId="359E2EF6" w14:textId="4347D30F" w:rsidR="001E0C59" w:rsidRPr="00F818C7" w:rsidRDefault="001E6274" w:rsidP="004D5F6F">
      <w:pPr>
        <w:pStyle w:val="Prrafodelista"/>
        <w:numPr>
          <w:ilvl w:val="0"/>
          <w:numId w:val="26"/>
        </w:numPr>
        <w:spacing w:after="0" w:line="360" w:lineRule="auto"/>
        <w:rPr>
          <w:rFonts w:ascii="Arial" w:hAnsi="Arial" w:cs="Arial"/>
          <w:sz w:val="24"/>
          <w:szCs w:val="24"/>
        </w:rPr>
      </w:pPr>
      <w:r w:rsidRPr="00F818C7">
        <w:rPr>
          <w:rFonts w:ascii="Arial" w:hAnsi="Arial" w:cs="Arial"/>
          <w:sz w:val="24"/>
          <w:szCs w:val="24"/>
        </w:rPr>
        <w:t xml:space="preserve">Si el estudiante </w:t>
      </w:r>
      <w:r w:rsidR="00462614" w:rsidRPr="00F818C7">
        <w:rPr>
          <w:rFonts w:ascii="Arial" w:hAnsi="Arial" w:cs="Arial"/>
          <w:sz w:val="24"/>
          <w:szCs w:val="24"/>
        </w:rPr>
        <w:t>no</w:t>
      </w:r>
      <w:r w:rsidRPr="00F818C7">
        <w:rPr>
          <w:rFonts w:ascii="Arial" w:hAnsi="Arial" w:cs="Arial"/>
          <w:sz w:val="24"/>
          <w:szCs w:val="24"/>
        </w:rPr>
        <w:t xml:space="preserve"> se presenta</w:t>
      </w:r>
      <w:r w:rsidR="0081455C" w:rsidRPr="00F818C7">
        <w:rPr>
          <w:rFonts w:ascii="Arial" w:hAnsi="Arial" w:cs="Arial"/>
          <w:sz w:val="24"/>
          <w:szCs w:val="24"/>
        </w:rPr>
        <w:t xml:space="preserve"> a </w:t>
      </w:r>
      <w:r w:rsidRPr="00F818C7">
        <w:rPr>
          <w:rFonts w:ascii="Arial" w:hAnsi="Arial" w:cs="Arial"/>
          <w:sz w:val="24"/>
          <w:szCs w:val="24"/>
        </w:rPr>
        <w:t>una evaluación atrasada</w:t>
      </w:r>
      <w:r w:rsidR="00462614" w:rsidRPr="00F818C7">
        <w:rPr>
          <w:rFonts w:ascii="Arial" w:hAnsi="Arial" w:cs="Arial"/>
          <w:sz w:val="24"/>
          <w:szCs w:val="24"/>
        </w:rPr>
        <w:t xml:space="preserve"> </w:t>
      </w:r>
      <w:r w:rsidR="00333962" w:rsidRPr="00F818C7">
        <w:rPr>
          <w:rFonts w:ascii="Arial" w:hAnsi="Arial" w:cs="Arial"/>
          <w:sz w:val="24"/>
          <w:szCs w:val="24"/>
        </w:rPr>
        <w:t xml:space="preserve"> </w:t>
      </w:r>
      <w:r w:rsidR="0081455C" w:rsidRPr="00F818C7">
        <w:rPr>
          <w:rFonts w:ascii="Arial" w:hAnsi="Arial" w:cs="Arial"/>
          <w:sz w:val="24"/>
          <w:szCs w:val="24"/>
        </w:rPr>
        <w:t xml:space="preserve"> </w:t>
      </w:r>
      <w:r w:rsidR="00462614" w:rsidRPr="00F818C7">
        <w:rPr>
          <w:rFonts w:ascii="Arial" w:hAnsi="Arial" w:cs="Arial"/>
          <w:sz w:val="24"/>
          <w:szCs w:val="24"/>
        </w:rPr>
        <w:t xml:space="preserve">y no </w:t>
      </w:r>
      <w:r w:rsidR="008469E0" w:rsidRPr="00F818C7">
        <w:rPr>
          <w:rFonts w:ascii="Arial" w:hAnsi="Arial" w:cs="Arial"/>
          <w:sz w:val="24"/>
          <w:szCs w:val="24"/>
        </w:rPr>
        <w:t>p</w:t>
      </w:r>
      <w:r w:rsidR="00462614" w:rsidRPr="00F818C7">
        <w:rPr>
          <w:rFonts w:ascii="Arial" w:hAnsi="Arial" w:cs="Arial"/>
          <w:sz w:val="24"/>
          <w:szCs w:val="24"/>
        </w:rPr>
        <w:t xml:space="preserve">resentan justificación </w:t>
      </w:r>
      <w:r w:rsidRPr="00F818C7">
        <w:rPr>
          <w:rFonts w:ascii="Arial" w:hAnsi="Arial" w:cs="Arial"/>
          <w:sz w:val="24"/>
          <w:szCs w:val="24"/>
        </w:rPr>
        <w:t>será</w:t>
      </w:r>
      <w:r w:rsidR="0081455C" w:rsidRPr="00F818C7">
        <w:rPr>
          <w:rFonts w:ascii="Arial" w:hAnsi="Arial" w:cs="Arial"/>
          <w:sz w:val="24"/>
          <w:szCs w:val="24"/>
        </w:rPr>
        <w:t xml:space="preserve"> </w:t>
      </w:r>
      <w:r w:rsidRPr="00F818C7">
        <w:rPr>
          <w:rFonts w:ascii="Arial" w:hAnsi="Arial" w:cs="Arial"/>
          <w:sz w:val="24"/>
          <w:szCs w:val="24"/>
        </w:rPr>
        <w:t>citado nuevamente y evaluado</w:t>
      </w:r>
      <w:r w:rsidR="00333962" w:rsidRPr="00F818C7">
        <w:rPr>
          <w:rFonts w:ascii="Arial" w:hAnsi="Arial" w:cs="Arial"/>
          <w:sz w:val="24"/>
          <w:szCs w:val="24"/>
        </w:rPr>
        <w:t xml:space="preserve"> </w:t>
      </w:r>
      <w:r w:rsidR="0081455C" w:rsidRPr="00F818C7">
        <w:rPr>
          <w:rFonts w:ascii="Arial" w:hAnsi="Arial" w:cs="Arial"/>
          <w:sz w:val="24"/>
          <w:szCs w:val="24"/>
        </w:rPr>
        <w:t xml:space="preserve"> con un nivel de exigencia del 70% o con una evaluación diferente con un grado de dificultad mayor. </w:t>
      </w:r>
      <w:r w:rsidR="00462614" w:rsidRPr="00F818C7">
        <w:rPr>
          <w:rFonts w:ascii="Arial" w:hAnsi="Arial" w:cs="Arial"/>
          <w:sz w:val="24"/>
          <w:szCs w:val="24"/>
        </w:rPr>
        <w:t xml:space="preserve">En el caso que la inasistencia </w:t>
      </w:r>
      <w:r w:rsidR="00170B93" w:rsidRPr="00F818C7">
        <w:rPr>
          <w:rFonts w:ascii="Arial" w:hAnsi="Arial" w:cs="Arial"/>
          <w:sz w:val="24"/>
          <w:szCs w:val="24"/>
        </w:rPr>
        <w:t>sea  justificada con un certificado médico se le mantendrá el 60% de exigencia.</w:t>
      </w:r>
    </w:p>
    <w:p w14:paraId="107C5E26" w14:textId="3578AD55" w:rsidR="00984278" w:rsidRPr="00F818C7" w:rsidRDefault="00984278" w:rsidP="004D5F6F">
      <w:pPr>
        <w:pStyle w:val="Prrafodelista"/>
        <w:numPr>
          <w:ilvl w:val="0"/>
          <w:numId w:val="26"/>
        </w:numPr>
        <w:spacing w:after="0" w:line="360" w:lineRule="auto"/>
        <w:rPr>
          <w:rFonts w:ascii="Arial" w:hAnsi="Arial" w:cs="Arial"/>
          <w:sz w:val="24"/>
          <w:szCs w:val="24"/>
        </w:rPr>
      </w:pPr>
      <w:r w:rsidRPr="00F818C7">
        <w:rPr>
          <w:rFonts w:ascii="Arial" w:hAnsi="Arial" w:cs="Arial"/>
          <w:sz w:val="24"/>
          <w:szCs w:val="24"/>
        </w:rPr>
        <w:t xml:space="preserve">Si el </w:t>
      </w:r>
      <w:r w:rsidR="00F34AF4" w:rsidRPr="00F818C7">
        <w:rPr>
          <w:rFonts w:ascii="Arial" w:hAnsi="Arial" w:cs="Arial"/>
          <w:sz w:val="24"/>
          <w:szCs w:val="24"/>
        </w:rPr>
        <w:t xml:space="preserve"> </w:t>
      </w:r>
      <w:r w:rsidRPr="00F818C7">
        <w:rPr>
          <w:rFonts w:ascii="Arial" w:hAnsi="Arial" w:cs="Arial"/>
          <w:sz w:val="24"/>
          <w:szCs w:val="24"/>
        </w:rPr>
        <w:t>estudiante no asiste a la segunda citación de evaluación atrasada , será evaluado durante la jornada escolar el día que se presenta a clases , con una calificación máxima 4.0</w:t>
      </w:r>
    </w:p>
    <w:p w14:paraId="0E3495EC" w14:textId="5188FC0B" w:rsidR="001E0C59" w:rsidRPr="00F818C7" w:rsidRDefault="00F818C7" w:rsidP="004D5F6F">
      <w:pPr>
        <w:pStyle w:val="Sinespaciado"/>
        <w:numPr>
          <w:ilvl w:val="0"/>
          <w:numId w:val="26"/>
        </w:numPr>
        <w:spacing w:line="360" w:lineRule="auto"/>
        <w:rPr>
          <w:rFonts w:ascii="Arial" w:hAnsi="Arial" w:cs="Arial"/>
          <w:sz w:val="24"/>
          <w:szCs w:val="24"/>
        </w:rPr>
      </w:pPr>
      <w:r>
        <w:rPr>
          <w:rFonts w:ascii="Arial" w:hAnsi="Arial" w:cs="Arial"/>
          <w:sz w:val="24"/>
          <w:szCs w:val="24"/>
        </w:rPr>
        <w:t xml:space="preserve">En casos de </w:t>
      </w:r>
      <w:r w:rsidR="001E0C59" w:rsidRPr="00F818C7">
        <w:rPr>
          <w:rFonts w:ascii="Arial" w:hAnsi="Arial" w:cs="Arial"/>
          <w:sz w:val="24"/>
          <w:szCs w:val="24"/>
        </w:rPr>
        <w:t xml:space="preserve"> trabaj</w:t>
      </w:r>
      <w:r w:rsidR="00BC3ABF" w:rsidRPr="00F818C7">
        <w:rPr>
          <w:rFonts w:ascii="Arial" w:hAnsi="Arial" w:cs="Arial"/>
          <w:sz w:val="24"/>
          <w:szCs w:val="24"/>
        </w:rPr>
        <w:t>o</w:t>
      </w:r>
      <w:r>
        <w:rPr>
          <w:rFonts w:ascii="Arial" w:hAnsi="Arial" w:cs="Arial"/>
          <w:sz w:val="24"/>
          <w:szCs w:val="24"/>
        </w:rPr>
        <w:t>s</w:t>
      </w:r>
      <w:r w:rsidR="00BC3ABF" w:rsidRPr="00F818C7">
        <w:rPr>
          <w:rFonts w:ascii="Arial" w:hAnsi="Arial" w:cs="Arial"/>
          <w:sz w:val="24"/>
          <w:szCs w:val="24"/>
        </w:rPr>
        <w:t xml:space="preserve"> práctico realizado</w:t>
      </w:r>
      <w:r>
        <w:rPr>
          <w:rFonts w:ascii="Arial" w:hAnsi="Arial" w:cs="Arial"/>
          <w:sz w:val="24"/>
          <w:szCs w:val="24"/>
        </w:rPr>
        <w:t>s</w:t>
      </w:r>
      <w:r w:rsidR="00BC3ABF" w:rsidRPr="00F818C7">
        <w:rPr>
          <w:rFonts w:ascii="Arial" w:hAnsi="Arial" w:cs="Arial"/>
          <w:sz w:val="24"/>
          <w:szCs w:val="24"/>
        </w:rPr>
        <w:t xml:space="preserve"> en clases los  </w:t>
      </w:r>
      <w:r w:rsidR="001E0C59" w:rsidRPr="00F818C7">
        <w:rPr>
          <w:rFonts w:ascii="Arial" w:hAnsi="Arial" w:cs="Arial"/>
          <w:sz w:val="24"/>
          <w:szCs w:val="24"/>
        </w:rPr>
        <w:t>estudiante deberá</w:t>
      </w:r>
      <w:r w:rsidR="00BC3ABF" w:rsidRPr="00F818C7">
        <w:rPr>
          <w:rFonts w:ascii="Arial" w:hAnsi="Arial" w:cs="Arial"/>
          <w:sz w:val="24"/>
          <w:szCs w:val="24"/>
        </w:rPr>
        <w:t>n</w:t>
      </w:r>
      <w:r w:rsidR="001E0C59" w:rsidRPr="00F818C7">
        <w:rPr>
          <w:rFonts w:ascii="Arial" w:hAnsi="Arial" w:cs="Arial"/>
          <w:sz w:val="24"/>
          <w:szCs w:val="24"/>
        </w:rPr>
        <w:t xml:space="preserve"> presentar</w:t>
      </w:r>
      <w:r w:rsidR="00BC3ABF" w:rsidRPr="00F818C7">
        <w:rPr>
          <w:rFonts w:ascii="Arial" w:hAnsi="Arial" w:cs="Arial"/>
          <w:sz w:val="24"/>
          <w:szCs w:val="24"/>
        </w:rPr>
        <w:t>lo</w:t>
      </w:r>
      <w:r>
        <w:rPr>
          <w:rFonts w:ascii="Arial" w:hAnsi="Arial" w:cs="Arial"/>
          <w:sz w:val="24"/>
          <w:szCs w:val="24"/>
        </w:rPr>
        <w:t>s</w:t>
      </w:r>
      <w:r w:rsidR="00BC3ABF" w:rsidRPr="00F818C7">
        <w:rPr>
          <w:rFonts w:ascii="Arial" w:hAnsi="Arial" w:cs="Arial"/>
          <w:sz w:val="24"/>
          <w:szCs w:val="24"/>
        </w:rPr>
        <w:t xml:space="preserve"> en la fecha indicada en la pauta de evaluació</w:t>
      </w:r>
      <w:r w:rsidR="00A72A71" w:rsidRPr="00F818C7">
        <w:rPr>
          <w:rFonts w:ascii="Arial" w:hAnsi="Arial" w:cs="Arial"/>
          <w:sz w:val="24"/>
          <w:szCs w:val="24"/>
        </w:rPr>
        <w:t>n.</w:t>
      </w:r>
    </w:p>
    <w:p w14:paraId="45B0CCE1" w14:textId="395F52BE" w:rsidR="0081455C" w:rsidRPr="00F818C7" w:rsidRDefault="001E6274" w:rsidP="004D5F6F">
      <w:pPr>
        <w:pStyle w:val="Prrafodelista"/>
        <w:numPr>
          <w:ilvl w:val="0"/>
          <w:numId w:val="26"/>
        </w:numPr>
        <w:spacing w:after="0" w:line="360" w:lineRule="auto"/>
        <w:rPr>
          <w:rFonts w:ascii="Arial" w:hAnsi="Arial" w:cs="Arial"/>
          <w:sz w:val="24"/>
          <w:szCs w:val="24"/>
        </w:rPr>
      </w:pPr>
      <w:r w:rsidRPr="00F818C7">
        <w:rPr>
          <w:rFonts w:ascii="Arial" w:hAnsi="Arial" w:cs="Arial"/>
          <w:sz w:val="24"/>
          <w:szCs w:val="24"/>
        </w:rPr>
        <w:t xml:space="preserve">Si el  estudiante no presenta un  trabajo </w:t>
      </w:r>
      <w:r w:rsidR="0081455C" w:rsidRPr="00F818C7">
        <w:rPr>
          <w:rFonts w:ascii="Arial" w:hAnsi="Arial" w:cs="Arial"/>
          <w:sz w:val="24"/>
          <w:szCs w:val="24"/>
        </w:rPr>
        <w:t>pr</w:t>
      </w:r>
      <w:r w:rsidRPr="00F818C7">
        <w:rPr>
          <w:rFonts w:ascii="Arial" w:hAnsi="Arial" w:cs="Arial"/>
          <w:sz w:val="24"/>
          <w:szCs w:val="24"/>
        </w:rPr>
        <w:t>áctico</w:t>
      </w:r>
      <w:r w:rsidR="0081455C" w:rsidRPr="00F818C7">
        <w:rPr>
          <w:rFonts w:ascii="Arial" w:hAnsi="Arial" w:cs="Arial"/>
          <w:sz w:val="24"/>
          <w:szCs w:val="24"/>
        </w:rPr>
        <w:t xml:space="preserve">  en la fecha estipulada sin </w:t>
      </w:r>
      <w:r w:rsidRPr="00F818C7">
        <w:rPr>
          <w:rFonts w:ascii="Arial" w:hAnsi="Arial" w:cs="Arial"/>
          <w:sz w:val="24"/>
          <w:szCs w:val="24"/>
        </w:rPr>
        <w:t xml:space="preserve">un motivo justificado,  tendrá </w:t>
      </w:r>
      <w:r w:rsidR="0081455C" w:rsidRPr="00F818C7">
        <w:rPr>
          <w:rFonts w:ascii="Arial" w:hAnsi="Arial" w:cs="Arial"/>
          <w:sz w:val="24"/>
          <w:szCs w:val="24"/>
        </w:rPr>
        <w:t>plazo de entrega hasta la clase sigui</w:t>
      </w:r>
      <w:r w:rsidR="00BC3ABF" w:rsidRPr="00F818C7">
        <w:rPr>
          <w:rFonts w:ascii="Arial" w:hAnsi="Arial" w:cs="Arial"/>
          <w:sz w:val="24"/>
          <w:szCs w:val="24"/>
        </w:rPr>
        <w:t>ente.</w:t>
      </w:r>
      <w:r w:rsidR="0081455C" w:rsidRPr="00F818C7">
        <w:rPr>
          <w:rFonts w:ascii="Arial" w:hAnsi="Arial" w:cs="Arial"/>
          <w:sz w:val="24"/>
          <w:szCs w:val="24"/>
        </w:rPr>
        <w:t xml:space="preserve"> En el caso de no presentación del trabajo final, la calificación considerará la etapa hasta donde se desarrolló</w:t>
      </w:r>
      <w:r w:rsidR="00BC3ABF" w:rsidRPr="00F818C7">
        <w:rPr>
          <w:rFonts w:ascii="Arial" w:hAnsi="Arial" w:cs="Arial"/>
          <w:sz w:val="24"/>
          <w:szCs w:val="24"/>
        </w:rPr>
        <w:t>.</w:t>
      </w:r>
    </w:p>
    <w:p w14:paraId="2AB0B0CD" w14:textId="31E9BC8C" w:rsidR="0081455C" w:rsidRPr="00F818C7" w:rsidRDefault="0081455C" w:rsidP="004D5F6F">
      <w:pPr>
        <w:pStyle w:val="Sinespaciado"/>
        <w:numPr>
          <w:ilvl w:val="0"/>
          <w:numId w:val="26"/>
        </w:numPr>
        <w:spacing w:line="360" w:lineRule="auto"/>
        <w:rPr>
          <w:rFonts w:ascii="Arial" w:hAnsi="Arial" w:cs="Arial"/>
          <w:sz w:val="24"/>
          <w:szCs w:val="24"/>
        </w:rPr>
      </w:pPr>
      <w:r w:rsidRPr="00F818C7">
        <w:rPr>
          <w:rFonts w:ascii="Arial" w:hAnsi="Arial" w:cs="Arial"/>
          <w:sz w:val="24"/>
          <w:szCs w:val="24"/>
        </w:rPr>
        <w:t xml:space="preserve">En el caso de una evaluación grupal, si un integrante del grupo se ausenta por Licencia Médica o </w:t>
      </w:r>
      <w:r w:rsidR="00BC3ABF" w:rsidRPr="00F818C7">
        <w:rPr>
          <w:rFonts w:ascii="Arial" w:hAnsi="Arial" w:cs="Arial"/>
          <w:sz w:val="24"/>
          <w:szCs w:val="24"/>
        </w:rPr>
        <w:t xml:space="preserve">es </w:t>
      </w:r>
      <w:r w:rsidRPr="00F818C7">
        <w:rPr>
          <w:rFonts w:ascii="Arial" w:hAnsi="Arial" w:cs="Arial"/>
          <w:sz w:val="24"/>
          <w:szCs w:val="24"/>
        </w:rPr>
        <w:t>debidamen</w:t>
      </w:r>
      <w:r w:rsidR="00BC3ABF" w:rsidRPr="00F818C7">
        <w:rPr>
          <w:rFonts w:ascii="Arial" w:hAnsi="Arial" w:cs="Arial"/>
          <w:sz w:val="24"/>
          <w:szCs w:val="24"/>
        </w:rPr>
        <w:t xml:space="preserve">te justificado, </w:t>
      </w:r>
      <w:r w:rsidR="006460D4" w:rsidRPr="00F818C7">
        <w:rPr>
          <w:rFonts w:ascii="Arial" w:hAnsi="Arial" w:cs="Arial"/>
          <w:sz w:val="24"/>
          <w:szCs w:val="24"/>
        </w:rPr>
        <w:t xml:space="preserve">esta situación no afectará en su calificación </w:t>
      </w:r>
      <w:r w:rsidRPr="00F818C7">
        <w:rPr>
          <w:rFonts w:ascii="Arial" w:hAnsi="Arial" w:cs="Arial"/>
          <w:sz w:val="24"/>
          <w:szCs w:val="24"/>
        </w:rPr>
        <w:t xml:space="preserve"> En el caso que un integrante del grupo se ausente sin justificación alg</w:t>
      </w:r>
      <w:r w:rsidR="006460D4" w:rsidRPr="00F818C7">
        <w:rPr>
          <w:rFonts w:ascii="Arial" w:hAnsi="Arial" w:cs="Arial"/>
          <w:sz w:val="24"/>
          <w:szCs w:val="24"/>
        </w:rPr>
        <w:t xml:space="preserve">una, el grupo deberá presentar su trabajo </w:t>
      </w:r>
      <w:r w:rsidRPr="00F818C7">
        <w:rPr>
          <w:rFonts w:ascii="Arial" w:hAnsi="Arial" w:cs="Arial"/>
          <w:sz w:val="24"/>
          <w:szCs w:val="24"/>
        </w:rPr>
        <w:t xml:space="preserve"> y el es</w:t>
      </w:r>
      <w:r w:rsidR="001E6274" w:rsidRPr="00F818C7">
        <w:rPr>
          <w:rFonts w:ascii="Arial" w:hAnsi="Arial" w:cs="Arial"/>
          <w:sz w:val="24"/>
          <w:szCs w:val="24"/>
        </w:rPr>
        <w:t>tudiante ausente será evaluado</w:t>
      </w:r>
      <w:r w:rsidRPr="00F818C7">
        <w:rPr>
          <w:rFonts w:ascii="Arial" w:hAnsi="Arial" w:cs="Arial"/>
          <w:sz w:val="24"/>
          <w:szCs w:val="24"/>
        </w:rPr>
        <w:t xml:space="preserve">  en la clase siguiente mediante una prueba escrita o una interrogac</w:t>
      </w:r>
      <w:r w:rsidR="006460D4" w:rsidRPr="00F818C7">
        <w:rPr>
          <w:rFonts w:ascii="Arial" w:hAnsi="Arial" w:cs="Arial"/>
          <w:sz w:val="24"/>
          <w:szCs w:val="24"/>
        </w:rPr>
        <w:t>ión oral.</w:t>
      </w:r>
    </w:p>
    <w:p w14:paraId="577B72E0" w14:textId="77777777" w:rsidR="00F34AF4" w:rsidRPr="00F818C7" w:rsidRDefault="00F34AF4" w:rsidP="004D5F6F">
      <w:pPr>
        <w:pStyle w:val="Sinespaciado"/>
        <w:numPr>
          <w:ilvl w:val="0"/>
          <w:numId w:val="26"/>
        </w:numPr>
        <w:spacing w:line="360" w:lineRule="auto"/>
        <w:rPr>
          <w:rFonts w:ascii="Arial" w:hAnsi="Arial" w:cs="Arial"/>
          <w:sz w:val="24"/>
          <w:szCs w:val="24"/>
        </w:rPr>
      </w:pPr>
      <w:r w:rsidRPr="00F818C7">
        <w:rPr>
          <w:rFonts w:ascii="Arial" w:hAnsi="Arial" w:cs="Arial"/>
          <w:sz w:val="24"/>
          <w:szCs w:val="24"/>
        </w:rPr>
        <w:t>En el caso que un estudiante no quiera responder  una evaluación sumativa, tendrá una segunda oportunidad</w:t>
      </w:r>
      <w:r w:rsidR="00A41F11" w:rsidRPr="00F818C7">
        <w:rPr>
          <w:rFonts w:ascii="Arial" w:hAnsi="Arial" w:cs="Arial"/>
          <w:sz w:val="24"/>
          <w:szCs w:val="24"/>
        </w:rPr>
        <w:t xml:space="preserve"> para ser evaluado, inclusive utilizando un instrumento diferente al utilizado anteriormente, con una calificación máxima de 4.0.</w:t>
      </w:r>
    </w:p>
    <w:p w14:paraId="35F2E360" w14:textId="77777777" w:rsidR="00A41F11" w:rsidRPr="00F818C7" w:rsidRDefault="00A41F11" w:rsidP="004D5F6F">
      <w:pPr>
        <w:pStyle w:val="Sinespaciado"/>
        <w:numPr>
          <w:ilvl w:val="0"/>
          <w:numId w:val="26"/>
        </w:numPr>
        <w:spacing w:line="360" w:lineRule="auto"/>
        <w:rPr>
          <w:rFonts w:ascii="Arial" w:hAnsi="Arial" w:cs="Arial"/>
          <w:sz w:val="24"/>
          <w:szCs w:val="24"/>
        </w:rPr>
      </w:pPr>
      <w:r w:rsidRPr="00F818C7">
        <w:rPr>
          <w:rFonts w:ascii="Arial" w:hAnsi="Arial" w:cs="Arial"/>
          <w:sz w:val="24"/>
          <w:szCs w:val="24"/>
        </w:rPr>
        <w:t>Si en esta segunda oportunidad no quiere res</w:t>
      </w:r>
      <w:r w:rsidR="008469E0" w:rsidRPr="00F818C7">
        <w:rPr>
          <w:rFonts w:ascii="Arial" w:hAnsi="Arial" w:cs="Arial"/>
          <w:sz w:val="24"/>
          <w:szCs w:val="24"/>
        </w:rPr>
        <w:t xml:space="preserve">ponder a la evaluación </w:t>
      </w:r>
      <w:proofErr w:type="spellStart"/>
      <w:r w:rsidR="008469E0" w:rsidRPr="00F818C7">
        <w:rPr>
          <w:rFonts w:ascii="Arial" w:hAnsi="Arial" w:cs="Arial"/>
          <w:sz w:val="24"/>
          <w:szCs w:val="24"/>
        </w:rPr>
        <w:t>sumativa</w:t>
      </w:r>
      <w:proofErr w:type="spellEnd"/>
      <w:r w:rsidRPr="00F818C7">
        <w:rPr>
          <w:rFonts w:ascii="Arial" w:hAnsi="Arial" w:cs="Arial"/>
          <w:sz w:val="24"/>
          <w:szCs w:val="24"/>
        </w:rPr>
        <w:t xml:space="preserve">, se le </w:t>
      </w:r>
      <w:proofErr w:type="spellStart"/>
      <w:r w:rsidRPr="00F818C7">
        <w:rPr>
          <w:rFonts w:ascii="Arial" w:hAnsi="Arial" w:cs="Arial"/>
          <w:sz w:val="24"/>
          <w:szCs w:val="24"/>
        </w:rPr>
        <w:t>inf</w:t>
      </w:r>
      <w:r w:rsidR="008469E0" w:rsidRPr="00F818C7">
        <w:rPr>
          <w:rFonts w:ascii="Arial" w:hAnsi="Arial" w:cs="Arial"/>
          <w:sz w:val="24"/>
          <w:szCs w:val="24"/>
        </w:rPr>
        <w:t>ormarà</w:t>
      </w:r>
      <w:proofErr w:type="spellEnd"/>
      <w:r w:rsidR="008469E0" w:rsidRPr="00F818C7">
        <w:rPr>
          <w:rFonts w:ascii="Arial" w:hAnsi="Arial" w:cs="Arial"/>
          <w:sz w:val="24"/>
          <w:szCs w:val="24"/>
        </w:rPr>
        <w:t xml:space="preserve"> por escrito al apoderado</w:t>
      </w:r>
      <w:r w:rsidRPr="00F818C7">
        <w:rPr>
          <w:rFonts w:ascii="Arial" w:hAnsi="Arial" w:cs="Arial"/>
          <w:sz w:val="24"/>
          <w:szCs w:val="24"/>
        </w:rPr>
        <w:t>, se registrará en el libro de clases y tendrá una calificación insuficiente 2.0</w:t>
      </w:r>
    </w:p>
    <w:p w14:paraId="4209B836" w14:textId="2B94B156" w:rsidR="00B21526" w:rsidRPr="00F818C7" w:rsidRDefault="00B21526" w:rsidP="004D5F6F">
      <w:pPr>
        <w:pStyle w:val="Sinespaciado"/>
        <w:numPr>
          <w:ilvl w:val="0"/>
          <w:numId w:val="26"/>
        </w:numPr>
        <w:spacing w:line="360" w:lineRule="auto"/>
        <w:rPr>
          <w:rFonts w:ascii="Arial" w:hAnsi="Arial" w:cs="Arial"/>
          <w:sz w:val="24"/>
          <w:szCs w:val="24"/>
        </w:rPr>
      </w:pPr>
      <w:r w:rsidRPr="00F818C7">
        <w:rPr>
          <w:rFonts w:ascii="Arial" w:hAnsi="Arial" w:cs="Arial"/>
          <w:sz w:val="24"/>
          <w:szCs w:val="24"/>
        </w:rPr>
        <w:lastRenderedPageBreak/>
        <w:t>En el caso en que una evaluación escrita los</w:t>
      </w:r>
      <w:r w:rsidR="007B5E78" w:rsidRPr="00F818C7">
        <w:rPr>
          <w:rFonts w:ascii="Arial" w:hAnsi="Arial" w:cs="Arial"/>
          <w:sz w:val="24"/>
          <w:szCs w:val="24"/>
        </w:rPr>
        <w:t xml:space="preserve"> </w:t>
      </w:r>
      <w:r w:rsidRPr="00F818C7">
        <w:rPr>
          <w:rFonts w:ascii="Arial" w:hAnsi="Arial" w:cs="Arial"/>
          <w:sz w:val="24"/>
          <w:szCs w:val="24"/>
        </w:rPr>
        <w:t xml:space="preserve"> alumnos</w:t>
      </w:r>
      <w:r w:rsidR="007B5E78" w:rsidRPr="00F818C7">
        <w:rPr>
          <w:rFonts w:ascii="Arial" w:hAnsi="Arial" w:cs="Arial"/>
          <w:sz w:val="24"/>
          <w:szCs w:val="24"/>
        </w:rPr>
        <w:t xml:space="preserve"> </w:t>
      </w:r>
      <w:r w:rsidRPr="00F818C7">
        <w:rPr>
          <w:rFonts w:ascii="Arial" w:hAnsi="Arial" w:cs="Arial"/>
          <w:sz w:val="24"/>
          <w:szCs w:val="24"/>
        </w:rPr>
        <w:t xml:space="preserve"> no alcancen el puntaje ideal para la nota 7 se calculará un puntaje ponderado, siempre y cuando la diferencia entre los puntajes ideal y real sea de dos o más puntos. El puntaje ponderado corresponderá a la suma del puntaje ideal y el puntaje real dividido por dos, siendo este puntaje ponderado el máximo para la nota 7. El porcentaje de exigencia par</w:t>
      </w:r>
      <w:r w:rsidR="00BA4AEE" w:rsidRPr="00F818C7">
        <w:rPr>
          <w:rFonts w:ascii="Arial" w:hAnsi="Arial" w:cs="Arial"/>
          <w:sz w:val="24"/>
          <w:szCs w:val="24"/>
        </w:rPr>
        <w:t xml:space="preserve">a la nota 4 será de un 60%. </w:t>
      </w:r>
    </w:p>
    <w:p w14:paraId="79A1223D" w14:textId="45FB0CA6" w:rsidR="00B21526" w:rsidRPr="00F818C7" w:rsidRDefault="00B21526" w:rsidP="004D5F6F">
      <w:pPr>
        <w:pStyle w:val="Sinespaciado"/>
        <w:numPr>
          <w:ilvl w:val="0"/>
          <w:numId w:val="26"/>
        </w:numPr>
        <w:spacing w:line="360" w:lineRule="auto"/>
        <w:rPr>
          <w:rFonts w:ascii="Arial" w:hAnsi="Arial" w:cs="Arial"/>
          <w:sz w:val="24"/>
          <w:szCs w:val="24"/>
        </w:rPr>
      </w:pPr>
      <w:r w:rsidRPr="00F818C7">
        <w:rPr>
          <w:rFonts w:ascii="Arial" w:hAnsi="Arial" w:cs="Arial"/>
          <w:sz w:val="24"/>
          <w:szCs w:val="24"/>
        </w:rPr>
        <w:t xml:space="preserve">Si </w:t>
      </w:r>
      <w:r w:rsidR="00BA4AEE" w:rsidRPr="00F818C7">
        <w:rPr>
          <w:rFonts w:ascii="Arial" w:hAnsi="Arial" w:cs="Arial"/>
          <w:sz w:val="24"/>
          <w:szCs w:val="24"/>
        </w:rPr>
        <w:t xml:space="preserve">ante una Evaluación Sumativa, el resultado del grupo curso </w:t>
      </w:r>
      <w:r w:rsidRPr="00F818C7">
        <w:rPr>
          <w:rFonts w:ascii="Arial" w:hAnsi="Arial" w:cs="Arial"/>
          <w:sz w:val="24"/>
          <w:szCs w:val="24"/>
        </w:rPr>
        <w:t xml:space="preserve"> obtiene un 25%</w:t>
      </w:r>
      <w:r w:rsidR="00BA4AEE" w:rsidRPr="00F818C7">
        <w:rPr>
          <w:rFonts w:ascii="Arial" w:hAnsi="Arial" w:cs="Arial"/>
          <w:sz w:val="24"/>
          <w:szCs w:val="24"/>
        </w:rPr>
        <w:t xml:space="preserve"> o más de reprobación</w:t>
      </w:r>
      <w:r w:rsidR="007B5E78" w:rsidRPr="00F818C7">
        <w:rPr>
          <w:rFonts w:ascii="Arial" w:hAnsi="Arial" w:cs="Arial"/>
          <w:sz w:val="24"/>
          <w:szCs w:val="24"/>
        </w:rPr>
        <w:t xml:space="preserve">, se analizará  </w:t>
      </w:r>
      <w:r w:rsidRPr="00F818C7">
        <w:rPr>
          <w:rFonts w:ascii="Arial" w:hAnsi="Arial" w:cs="Arial"/>
          <w:sz w:val="24"/>
          <w:szCs w:val="24"/>
        </w:rPr>
        <w:t xml:space="preserve"> la situación entre</w:t>
      </w:r>
      <w:r w:rsidR="007B5E78" w:rsidRPr="00F818C7">
        <w:rPr>
          <w:rFonts w:ascii="Arial" w:hAnsi="Arial" w:cs="Arial"/>
          <w:sz w:val="24"/>
          <w:szCs w:val="24"/>
        </w:rPr>
        <w:t xml:space="preserve"> el </w:t>
      </w:r>
      <w:r w:rsidRPr="00F818C7">
        <w:rPr>
          <w:rFonts w:ascii="Arial" w:hAnsi="Arial" w:cs="Arial"/>
          <w:sz w:val="24"/>
          <w:szCs w:val="24"/>
        </w:rPr>
        <w:t xml:space="preserve"> docente involucrado y UTP, antes de registrar la calificación</w:t>
      </w:r>
      <w:r w:rsidR="00AC2C2B" w:rsidRPr="00F818C7">
        <w:rPr>
          <w:rFonts w:ascii="Arial" w:hAnsi="Arial" w:cs="Arial"/>
          <w:sz w:val="24"/>
          <w:szCs w:val="24"/>
        </w:rPr>
        <w:t xml:space="preserve"> en el libro de clases, con relación a: </w:t>
      </w:r>
      <w:r w:rsidRPr="00F818C7">
        <w:rPr>
          <w:rFonts w:ascii="Arial" w:hAnsi="Arial" w:cs="Arial"/>
          <w:sz w:val="24"/>
          <w:szCs w:val="24"/>
        </w:rPr>
        <w:t>falencias en el procedimiento evaluativo, estrategias de enseñanza o tiempos otorgados para el aprendizaje o aplicación del instrumento, el docente debe</w:t>
      </w:r>
      <w:r w:rsidR="00AC2C2B" w:rsidRPr="00F818C7">
        <w:rPr>
          <w:rFonts w:ascii="Arial" w:hAnsi="Arial" w:cs="Arial"/>
          <w:sz w:val="24"/>
          <w:szCs w:val="24"/>
        </w:rPr>
        <w:t>rá retroalimentar y reevaluar la</w:t>
      </w:r>
      <w:r w:rsidRPr="00F818C7">
        <w:rPr>
          <w:rFonts w:ascii="Arial" w:hAnsi="Arial" w:cs="Arial"/>
          <w:sz w:val="24"/>
          <w:szCs w:val="24"/>
        </w:rPr>
        <w:t xml:space="preserve">s </w:t>
      </w:r>
      <w:r w:rsidR="00AC2C2B" w:rsidRPr="00F818C7">
        <w:rPr>
          <w:rFonts w:ascii="Arial" w:hAnsi="Arial" w:cs="Arial"/>
          <w:sz w:val="24"/>
          <w:szCs w:val="24"/>
        </w:rPr>
        <w:t xml:space="preserve">habilidades y </w:t>
      </w:r>
      <w:r w:rsidRPr="00F818C7">
        <w:rPr>
          <w:rFonts w:ascii="Arial" w:hAnsi="Arial" w:cs="Arial"/>
          <w:sz w:val="24"/>
          <w:szCs w:val="24"/>
        </w:rPr>
        <w:t>contenidos involucrados. Esta nueva evaluación se consignará en el libro de clases. Los y las estudiantes que hayan obtenido una calificación 6,0 o superior se podrán exi</w:t>
      </w:r>
      <w:r w:rsidR="007B5E78" w:rsidRPr="00F818C7">
        <w:rPr>
          <w:rFonts w:ascii="Arial" w:hAnsi="Arial" w:cs="Arial"/>
          <w:sz w:val="24"/>
          <w:szCs w:val="24"/>
        </w:rPr>
        <w:t xml:space="preserve">mir de este procedimiento si así lo indican sus apoderados. </w:t>
      </w:r>
    </w:p>
    <w:p w14:paraId="35AB67CF" w14:textId="77777777" w:rsidR="00F72659" w:rsidRPr="00F818C7" w:rsidRDefault="00F72659" w:rsidP="004D5F6F">
      <w:pPr>
        <w:spacing w:after="0" w:line="360" w:lineRule="auto"/>
        <w:jc w:val="left"/>
        <w:rPr>
          <w:rFonts w:ascii="Arial" w:hAnsi="Arial" w:cs="Arial"/>
          <w:b/>
          <w:sz w:val="24"/>
          <w:szCs w:val="24"/>
        </w:rPr>
      </w:pPr>
    </w:p>
    <w:p w14:paraId="0BBA4E8A" w14:textId="77777777" w:rsidR="00A17853" w:rsidRPr="00F818C7" w:rsidRDefault="00603B55" w:rsidP="004D5F6F">
      <w:pPr>
        <w:spacing w:after="0" w:line="360" w:lineRule="auto"/>
        <w:jc w:val="left"/>
        <w:rPr>
          <w:rFonts w:ascii="Arial" w:hAnsi="Arial" w:cs="Arial"/>
          <w:b/>
          <w:sz w:val="24"/>
          <w:szCs w:val="24"/>
        </w:rPr>
      </w:pPr>
      <w:r w:rsidRPr="00F818C7">
        <w:rPr>
          <w:rFonts w:ascii="Arial" w:hAnsi="Arial" w:cs="Arial"/>
          <w:b/>
          <w:sz w:val="24"/>
          <w:szCs w:val="24"/>
        </w:rPr>
        <w:t>Sistema de registro de las calificaciones</w:t>
      </w:r>
    </w:p>
    <w:p w14:paraId="0563AB8D" w14:textId="77777777" w:rsidR="00B75141" w:rsidRPr="00F818C7" w:rsidRDefault="00B75141" w:rsidP="004D5F6F">
      <w:pPr>
        <w:spacing w:after="0" w:line="360" w:lineRule="auto"/>
        <w:jc w:val="left"/>
        <w:rPr>
          <w:rFonts w:ascii="Arial" w:hAnsi="Arial" w:cs="Arial"/>
          <w:b/>
          <w:sz w:val="24"/>
          <w:szCs w:val="24"/>
        </w:rPr>
      </w:pPr>
    </w:p>
    <w:p w14:paraId="5EC949F6" w14:textId="5F02F7AE" w:rsidR="00603B55" w:rsidRPr="00F818C7" w:rsidRDefault="004D5F6F" w:rsidP="004D5F6F">
      <w:pPr>
        <w:spacing w:after="0" w:line="360" w:lineRule="auto"/>
        <w:rPr>
          <w:rFonts w:ascii="Arial" w:hAnsi="Arial" w:cs="Arial"/>
          <w:sz w:val="24"/>
          <w:szCs w:val="24"/>
        </w:rPr>
      </w:pPr>
      <w:r w:rsidRPr="004D5F6F">
        <w:rPr>
          <w:rFonts w:ascii="Arial" w:hAnsi="Arial" w:cs="Arial"/>
          <w:b/>
          <w:sz w:val="24"/>
          <w:szCs w:val="24"/>
        </w:rPr>
        <w:t xml:space="preserve">Artículo </w:t>
      </w:r>
      <w:r>
        <w:rPr>
          <w:rFonts w:ascii="Arial" w:hAnsi="Arial" w:cs="Arial"/>
          <w:b/>
          <w:sz w:val="24"/>
          <w:szCs w:val="24"/>
        </w:rPr>
        <w:t xml:space="preserve"> </w:t>
      </w:r>
      <w:r w:rsidR="00EE7564">
        <w:rPr>
          <w:rFonts w:ascii="Arial" w:hAnsi="Arial" w:cs="Arial"/>
          <w:b/>
          <w:sz w:val="24"/>
          <w:szCs w:val="24"/>
        </w:rPr>
        <w:t>8</w:t>
      </w:r>
      <w:r>
        <w:rPr>
          <w:rFonts w:ascii="Arial" w:hAnsi="Arial" w:cs="Arial"/>
          <w:b/>
          <w:sz w:val="24"/>
          <w:szCs w:val="24"/>
        </w:rPr>
        <w:t xml:space="preserve"> </w:t>
      </w:r>
      <w:r w:rsidR="007B5E78" w:rsidRPr="00F818C7">
        <w:rPr>
          <w:rFonts w:ascii="Arial" w:hAnsi="Arial" w:cs="Arial"/>
          <w:sz w:val="24"/>
          <w:szCs w:val="24"/>
        </w:rPr>
        <w:t>El</w:t>
      </w:r>
      <w:r w:rsidR="00603B55" w:rsidRPr="00F818C7">
        <w:rPr>
          <w:rFonts w:ascii="Arial" w:hAnsi="Arial" w:cs="Arial"/>
          <w:sz w:val="24"/>
          <w:szCs w:val="24"/>
        </w:rPr>
        <w:t xml:space="preserve"> registro de calificaciones </w:t>
      </w:r>
      <w:r w:rsidR="007B5E78" w:rsidRPr="00F818C7">
        <w:rPr>
          <w:rFonts w:ascii="Arial" w:hAnsi="Arial" w:cs="Arial"/>
          <w:sz w:val="24"/>
          <w:szCs w:val="24"/>
        </w:rPr>
        <w:t xml:space="preserve">se hará a </w:t>
      </w:r>
      <w:r w:rsidR="00603B55" w:rsidRPr="00F818C7">
        <w:rPr>
          <w:rFonts w:ascii="Arial" w:hAnsi="Arial" w:cs="Arial"/>
          <w:sz w:val="24"/>
          <w:szCs w:val="24"/>
        </w:rPr>
        <w:t>través del libro de clases de cada curso. El</w:t>
      </w:r>
      <w:r w:rsidR="004A635A" w:rsidRPr="00F818C7">
        <w:rPr>
          <w:rFonts w:ascii="Arial" w:hAnsi="Arial" w:cs="Arial"/>
          <w:sz w:val="24"/>
          <w:szCs w:val="24"/>
        </w:rPr>
        <w:t xml:space="preserve"> </w:t>
      </w:r>
      <w:r w:rsidR="00603B55" w:rsidRPr="00F818C7">
        <w:rPr>
          <w:rFonts w:ascii="Arial" w:hAnsi="Arial" w:cs="Arial"/>
          <w:sz w:val="24"/>
          <w:szCs w:val="24"/>
        </w:rPr>
        <w:t xml:space="preserve"> profesor de asignatura es el responsable d</w:t>
      </w:r>
      <w:r w:rsidR="008469E0" w:rsidRPr="00F818C7">
        <w:rPr>
          <w:rFonts w:ascii="Arial" w:hAnsi="Arial" w:cs="Arial"/>
          <w:sz w:val="24"/>
          <w:szCs w:val="24"/>
        </w:rPr>
        <w:t>e registrar  las calificaciones</w:t>
      </w:r>
      <w:r w:rsidR="00603B55" w:rsidRPr="00F818C7">
        <w:rPr>
          <w:rFonts w:ascii="Arial" w:hAnsi="Arial" w:cs="Arial"/>
          <w:sz w:val="24"/>
          <w:szCs w:val="24"/>
        </w:rPr>
        <w:t>, 24 horas después de entrega</w:t>
      </w:r>
      <w:r w:rsidR="007B5E78" w:rsidRPr="00F818C7">
        <w:rPr>
          <w:rFonts w:ascii="Arial" w:hAnsi="Arial" w:cs="Arial"/>
          <w:sz w:val="24"/>
          <w:szCs w:val="24"/>
        </w:rPr>
        <w:t xml:space="preserve">da la evaluación </w:t>
      </w:r>
      <w:r w:rsidR="009B05F2" w:rsidRPr="00F818C7">
        <w:rPr>
          <w:rFonts w:ascii="Arial" w:hAnsi="Arial" w:cs="Arial"/>
          <w:sz w:val="24"/>
          <w:szCs w:val="24"/>
        </w:rPr>
        <w:t xml:space="preserve">. Cada profesor es </w:t>
      </w:r>
      <w:r w:rsidR="00603B55" w:rsidRPr="00F818C7">
        <w:rPr>
          <w:rFonts w:ascii="Arial" w:hAnsi="Arial" w:cs="Arial"/>
          <w:sz w:val="24"/>
          <w:szCs w:val="24"/>
        </w:rPr>
        <w:t xml:space="preserve"> quien mensualmente registrará las calificaciones  que se encuentren en el libro de clases.</w:t>
      </w:r>
    </w:p>
    <w:p w14:paraId="6B274100" w14:textId="77777777" w:rsidR="00F72659" w:rsidRPr="00F818C7" w:rsidRDefault="00F72659" w:rsidP="004D5F6F">
      <w:pPr>
        <w:spacing w:after="0" w:line="360" w:lineRule="auto"/>
        <w:rPr>
          <w:rFonts w:ascii="Arial" w:hAnsi="Arial" w:cs="Arial"/>
          <w:sz w:val="24"/>
          <w:szCs w:val="24"/>
        </w:rPr>
      </w:pPr>
    </w:p>
    <w:p w14:paraId="5BF586A6" w14:textId="0DCDC5D0" w:rsidR="00D52BF9" w:rsidRDefault="00D52BF9" w:rsidP="004D5F6F">
      <w:pPr>
        <w:spacing w:after="0" w:line="360" w:lineRule="auto"/>
        <w:rPr>
          <w:rFonts w:ascii="Arial" w:hAnsi="Arial" w:cs="Arial"/>
          <w:b/>
          <w:sz w:val="24"/>
          <w:szCs w:val="24"/>
        </w:rPr>
      </w:pPr>
      <w:r w:rsidRPr="00F818C7">
        <w:rPr>
          <w:rFonts w:ascii="Arial" w:hAnsi="Arial" w:cs="Arial"/>
          <w:b/>
          <w:sz w:val="24"/>
          <w:szCs w:val="24"/>
        </w:rPr>
        <w:t>Relativas a situaciones de plagio o copias</w:t>
      </w:r>
    </w:p>
    <w:p w14:paraId="2A2A6B8B" w14:textId="77777777" w:rsidR="00EE7564" w:rsidRPr="00F818C7" w:rsidRDefault="00EE7564" w:rsidP="004D5F6F">
      <w:pPr>
        <w:spacing w:after="0" w:line="360" w:lineRule="auto"/>
        <w:rPr>
          <w:rFonts w:ascii="Arial" w:hAnsi="Arial" w:cs="Arial"/>
          <w:b/>
          <w:sz w:val="24"/>
          <w:szCs w:val="24"/>
        </w:rPr>
      </w:pPr>
    </w:p>
    <w:p w14:paraId="753B6CA3" w14:textId="66560A15" w:rsidR="00ED0C82" w:rsidRPr="00F818C7" w:rsidRDefault="00EE7564" w:rsidP="004D5F6F">
      <w:pPr>
        <w:spacing w:after="0" w:line="360" w:lineRule="auto"/>
        <w:rPr>
          <w:rFonts w:ascii="Arial" w:hAnsi="Arial" w:cs="Arial"/>
          <w:sz w:val="24"/>
          <w:szCs w:val="24"/>
        </w:rPr>
      </w:pPr>
      <w:r w:rsidRPr="004D5F6F">
        <w:rPr>
          <w:rFonts w:ascii="Arial" w:hAnsi="Arial" w:cs="Arial"/>
          <w:b/>
          <w:sz w:val="24"/>
          <w:szCs w:val="24"/>
        </w:rPr>
        <w:t xml:space="preserve">Artículo </w:t>
      </w:r>
      <w:r>
        <w:rPr>
          <w:rFonts w:ascii="Arial" w:hAnsi="Arial" w:cs="Arial"/>
          <w:b/>
          <w:sz w:val="24"/>
          <w:szCs w:val="24"/>
        </w:rPr>
        <w:t xml:space="preserve">9 </w:t>
      </w:r>
      <w:r w:rsidR="00ED0C82" w:rsidRPr="00F818C7">
        <w:rPr>
          <w:rFonts w:ascii="Arial" w:hAnsi="Arial" w:cs="Arial"/>
          <w:sz w:val="24"/>
          <w:szCs w:val="24"/>
        </w:rPr>
        <w:t>En situaciones de plagio o copias, se establece el siguiente procedimiento:</w:t>
      </w:r>
    </w:p>
    <w:p w14:paraId="03C39D5C" w14:textId="60EA16E1" w:rsidR="00ED0C82" w:rsidRPr="00F818C7" w:rsidRDefault="00ED0C82" w:rsidP="004D5F6F">
      <w:pPr>
        <w:pStyle w:val="Prrafodelista"/>
        <w:numPr>
          <w:ilvl w:val="0"/>
          <w:numId w:val="27"/>
        </w:numPr>
        <w:spacing w:after="0" w:line="360" w:lineRule="auto"/>
        <w:ind w:left="709" w:hanging="349"/>
        <w:rPr>
          <w:rFonts w:ascii="Arial" w:hAnsi="Arial" w:cs="Arial"/>
          <w:sz w:val="24"/>
          <w:szCs w:val="24"/>
        </w:rPr>
      </w:pPr>
      <w:r w:rsidRPr="00F818C7">
        <w:rPr>
          <w:rFonts w:ascii="Arial" w:hAnsi="Arial" w:cs="Arial"/>
          <w:sz w:val="24"/>
          <w:szCs w:val="24"/>
        </w:rPr>
        <w:t>Se retirará al estudiante de la sala de clases y se le aplicará nu</w:t>
      </w:r>
      <w:r w:rsidR="009B05F2" w:rsidRPr="00F818C7">
        <w:rPr>
          <w:rFonts w:ascii="Arial" w:hAnsi="Arial" w:cs="Arial"/>
          <w:sz w:val="24"/>
          <w:szCs w:val="24"/>
        </w:rPr>
        <w:t xml:space="preserve">evamente la misma prueba en la biblioteca </w:t>
      </w:r>
      <w:r w:rsidRPr="00F818C7">
        <w:rPr>
          <w:rFonts w:ascii="Arial" w:hAnsi="Arial" w:cs="Arial"/>
          <w:sz w:val="24"/>
          <w:szCs w:val="24"/>
        </w:rPr>
        <w:t>con un % de exigencia del 70%.</w:t>
      </w:r>
    </w:p>
    <w:p w14:paraId="02787485" w14:textId="77777777" w:rsidR="00ED0C82" w:rsidRPr="00F818C7" w:rsidRDefault="00ED0C82" w:rsidP="004D5F6F">
      <w:pPr>
        <w:pStyle w:val="Prrafodelista"/>
        <w:numPr>
          <w:ilvl w:val="0"/>
          <w:numId w:val="27"/>
        </w:numPr>
        <w:spacing w:after="0" w:line="360" w:lineRule="auto"/>
        <w:rPr>
          <w:rFonts w:ascii="Arial" w:hAnsi="Arial" w:cs="Arial"/>
          <w:sz w:val="24"/>
          <w:szCs w:val="24"/>
        </w:rPr>
      </w:pPr>
      <w:r w:rsidRPr="00F818C7">
        <w:rPr>
          <w:rFonts w:ascii="Arial" w:hAnsi="Arial" w:cs="Arial"/>
          <w:sz w:val="24"/>
          <w:szCs w:val="24"/>
        </w:rPr>
        <w:t>Se registra</w:t>
      </w:r>
      <w:r w:rsidR="00F127AF" w:rsidRPr="00F818C7">
        <w:rPr>
          <w:rFonts w:ascii="Arial" w:hAnsi="Arial" w:cs="Arial"/>
          <w:sz w:val="24"/>
          <w:szCs w:val="24"/>
        </w:rPr>
        <w:t>rá la situac</w:t>
      </w:r>
      <w:r w:rsidR="00870D05" w:rsidRPr="00F818C7">
        <w:rPr>
          <w:rFonts w:ascii="Arial" w:hAnsi="Arial" w:cs="Arial"/>
          <w:sz w:val="24"/>
          <w:szCs w:val="24"/>
        </w:rPr>
        <w:t xml:space="preserve">ión </w:t>
      </w:r>
      <w:r w:rsidRPr="00F818C7">
        <w:rPr>
          <w:rFonts w:ascii="Arial" w:hAnsi="Arial" w:cs="Arial"/>
          <w:sz w:val="24"/>
          <w:szCs w:val="24"/>
        </w:rPr>
        <w:t xml:space="preserve"> en el </w:t>
      </w:r>
      <w:r w:rsidR="00F127AF" w:rsidRPr="00F818C7">
        <w:rPr>
          <w:rFonts w:ascii="Arial" w:hAnsi="Arial" w:cs="Arial"/>
          <w:sz w:val="24"/>
          <w:szCs w:val="24"/>
        </w:rPr>
        <w:t>libro de clases</w:t>
      </w:r>
      <w:r w:rsidR="00870D05" w:rsidRPr="00F818C7">
        <w:rPr>
          <w:rFonts w:ascii="Arial" w:hAnsi="Arial" w:cs="Arial"/>
          <w:sz w:val="24"/>
          <w:szCs w:val="24"/>
        </w:rPr>
        <w:t>.</w:t>
      </w:r>
    </w:p>
    <w:p w14:paraId="361A85D4" w14:textId="19550FF5" w:rsidR="0004025B" w:rsidRPr="00EE7564" w:rsidRDefault="005A7D0B" w:rsidP="00EE7564">
      <w:pPr>
        <w:pStyle w:val="Prrafodelista"/>
        <w:numPr>
          <w:ilvl w:val="0"/>
          <w:numId w:val="27"/>
        </w:numPr>
        <w:spacing w:after="0" w:line="360" w:lineRule="auto"/>
        <w:rPr>
          <w:rFonts w:ascii="Arial" w:hAnsi="Arial" w:cs="Arial"/>
          <w:sz w:val="24"/>
          <w:szCs w:val="24"/>
        </w:rPr>
      </w:pPr>
      <w:r w:rsidRPr="00F818C7">
        <w:rPr>
          <w:rFonts w:ascii="Arial" w:hAnsi="Arial" w:cs="Arial"/>
          <w:sz w:val="24"/>
          <w:szCs w:val="24"/>
        </w:rPr>
        <w:lastRenderedPageBreak/>
        <w:t xml:space="preserve">Se informará a su apoderado respecto de la situación. </w:t>
      </w:r>
    </w:p>
    <w:p w14:paraId="066E2337" w14:textId="77777777" w:rsidR="00BE28B9" w:rsidRPr="00F818C7" w:rsidRDefault="00BE28B9" w:rsidP="004D5F6F">
      <w:pPr>
        <w:autoSpaceDE w:val="0"/>
        <w:autoSpaceDN w:val="0"/>
        <w:adjustRightInd w:val="0"/>
        <w:spacing w:after="0" w:line="360" w:lineRule="auto"/>
        <w:rPr>
          <w:rFonts w:ascii="Arial" w:hAnsi="Arial" w:cs="Arial"/>
          <w:bCs/>
          <w:sz w:val="24"/>
          <w:szCs w:val="24"/>
        </w:rPr>
      </w:pPr>
    </w:p>
    <w:p w14:paraId="328CF10E" w14:textId="2B445250" w:rsidR="00F7288E" w:rsidRPr="00F818C7" w:rsidRDefault="00F818C7" w:rsidP="004D5F6F">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VIII.</w:t>
      </w:r>
      <w:r w:rsidR="00F7288E" w:rsidRPr="00F818C7">
        <w:rPr>
          <w:rFonts w:ascii="Arial" w:hAnsi="Arial" w:cs="Arial"/>
          <w:b/>
          <w:bCs/>
          <w:sz w:val="24"/>
          <w:szCs w:val="24"/>
        </w:rPr>
        <w:t xml:space="preserve">   PROMOCIÓN ESCOLAR</w:t>
      </w:r>
    </w:p>
    <w:p w14:paraId="64087429" w14:textId="77777777" w:rsidR="00F7288E" w:rsidRPr="00F818C7" w:rsidRDefault="00F7288E" w:rsidP="004D5F6F">
      <w:pPr>
        <w:autoSpaceDE w:val="0"/>
        <w:autoSpaceDN w:val="0"/>
        <w:adjustRightInd w:val="0"/>
        <w:spacing w:after="0" w:line="360" w:lineRule="auto"/>
        <w:rPr>
          <w:rFonts w:ascii="Arial" w:hAnsi="Arial" w:cs="Arial"/>
          <w:b/>
          <w:bCs/>
          <w:sz w:val="24"/>
          <w:szCs w:val="24"/>
        </w:rPr>
      </w:pPr>
    </w:p>
    <w:p w14:paraId="335D2D13" w14:textId="47242D58" w:rsidR="00F7288E" w:rsidRPr="00F818C7" w:rsidRDefault="008469E0"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 10</w:t>
      </w:r>
      <w:r w:rsidR="004D5F6F">
        <w:rPr>
          <w:rFonts w:ascii="Arial" w:hAnsi="Arial" w:cs="Arial"/>
          <w:b/>
          <w:bCs/>
          <w:sz w:val="24"/>
          <w:szCs w:val="24"/>
        </w:rPr>
        <w:t xml:space="preserve"> </w:t>
      </w:r>
      <w:r w:rsidR="00F7288E" w:rsidRPr="00F818C7">
        <w:rPr>
          <w:rFonts w:ascii="Arial" w:hAnsi="Arial" w:cs="Arial"/>
          <w:bCs/>
          <w:sz w:val="24"/>
          <w:szCs w:val="24"/>
        </w:rPr>
        <w:t xml:space="preserve">En la promoción de los </w:t>
      </w:r>
      <w:r w:rsidR="00F72659" w:rsidRPr="00F818C7">
        <w:rPr>
          <w:rFonts w:ascii="Arial" w:hAnsi="Arial" w:cs="Arial"/>
          <w:bCs/>
          <w:sz w:val="24"/>
          <w:szCs w:val="24"/>
        </w:rPr>
        <w:t xml:space="preserve">y las </w:t>
      </w:r>
      <w:r w:rsidR="00F7288E" w:rsidRPr="00F818C7">
        <w:rPr>
          <w:rFonts w:ascii="Arial" w:hAnsi="Arial" w:cs="Arial"/>
          <w:bCs/>
          <w:sz w:val="24"/>
          <w:szCs w:val="24"/>
        </w:rPr>
        <w:t>alumnos</w:t>
      </w:r>
      <w:r w:rsidR="00F72659" w:rsidRPr="00F818C7">
        <w:rPr>
          <w:rFonts w:ascii="Arial" w:hAnsi="Arial" w:cs="Arial"/>
          <w:bCs/>
          <w:sz w:val="24"/>
          <w:szCs w:val="24"/>
        </w:rPr>
        <w:t xml:space="preserve"> </w:t>
      </w:r>
      <w:r w:rsidR="00F7288E" w:rsidRPr="00F818C7">
        <w:rPr>
          <w:rFonts w:ascii="Arial" w:hAnsi="Arial" w:cs="Arial"/>
          <w:bCs/>
          <w:sz w:val="24"/>
          <w:szCs w:val="24"/>
        </w:rPr>
        <w:t xml:space="preserve"> se considerará conjuntamente el</w:t>
      </w:r>
      <w:r w:rsidRPr="00F818C7">
        <w:rPr>
          <w:rFonts w:ascii="Arial" w:hAnsi="Arial" w:cs="Arial"/>
          <w:bCs/>
          <w:sz w:val="24"/>
          <w:szCs w:val="24"/>
        </w:rPr>
        <w:t xml:space="preserve"> </w:t>
      </w:r>
      <w:r w:rsidR="00F7288E" w:rsidRPr="00F818C7">
        <w:rPr>
          <w:rFonts w:ascii="Arial" w:hAnsi="Arial" w:cs="Arial"/>
          <w:bCs/>
          <w:sz w:val="24"/>
          <w:szCs w:val="24"/>
        </w:rPr>
        <w:t>logro de los objetivos de aprendizaje de las asignaturas y/o módulos del plan de</w:t>
      </w:r>
      <w:r w:rsidR="00603780" w:rsidRPr="00F818C7">
        <w:rPr>
          <w:rFonts w:ascii="Arial" w:hAnsi="Arial" w:cs="Arial"/>
          <w:bCs/>
          <w:sz w:val="24"/>
          <w:szCs w:val="24"/>
        </w:rPr>
        <w:t xml:space="preserve"> </w:t>
      </w:r>
      <w:r w:rsidR="00F7288E" w:rsidRPr="00F818C7">
        <w:rPr>
          <w:rFonts w:ascii="Arial" w:hAnsi="Arial" w:cs="Arial"/>
          <w:bCs/>
          <w:sz w:val="24"/>
          <w:szCs w:val="24"/>
        </w:rPr>
        <w:t>estudio y la asistencia a clases.</w:t>
      </w:r>
    </w:p>
    <w:p w14:paraId="18970620" w14:textId="6FAD0507" w:rsidR="00F7288E" w:rsidRPr="00F818C7" w:rsidRDefault="00F7288E"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 xml:space="preserve">1) Respecto del logro de los objetivos, serán promovidos los </w:t>
      </w:r>
      <w:proofErr w:type="spellStart"/>
      <w:r w:rsidRPr="00F818C7">
        <w:rPr>
          <w:rFonts w:ascii="Arial" w:hAnsi="Arial" w:cs="Arial"/>
          <w:bCs/>
          <w:sz w:val="24"/>
          <w:szCs w:val="24"/>
        </w:rPr>
        <w:t>alumnosque</w:t>
      </w:r>
      <w:proofErr w:type="spellEnd"/>
      <w:r w:rsidRPr="00F818C7">
        <w:rPr>
          <w:rFonts w:ascii="Arial" w:hAnsi="Arial" w:cs="Arial"/>
          <w:bCs/>
          <w:sz w:val="24"/>
          <w:szCs w:val="24"/>
        </w:rPr>
        <w:t>:</w:t>
      </w:r>
    </w:p>
    <w:p w14:paraId="74D2B364" w14:textId="77777777" w:rsidR="00F7288E" w:rsidRPr="00F818C7" w:rsidRDefault="00F7288E"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a) Hubieren apr</w:t>
      </w:r>
      <w:r w:rsidR="00F127AF" w:rsidRPr="00F818C7">
        <w:rPr>
          <w:rFonts w:ascii="Arial" w:hAnsi="Arial" w:cs="Arial"/>
          <w:bCs/>
          <w:sz w:val="24"/>
          <w:szCs w:val="24"/>
        </w:rPr>
        <w:t xml:space="preserve">obado todas las asignaturas </w:t>
      </w:r>
      <w:r w:rsidR="00DB7506" w:rsidRPr="00F818C7">
        <w:rPr>
          <w:rFonts w:ascii="Arial" w:hAnsi="Arial" w:cs="Arial"/>
          <w:bCs/>
          <w:sz w:val="24"/>
          <w:szCs w:val="24"/>
        </w:rPr>
        <w:t xml:space="preserve">de sus respectivos planes </w:t>
      </w:r>
      <w:r w:rsidRPr="00F818C7">
        <w:rPr>
          <w:rFonts w:ascii="Arial" w:hAnsi="Arial" w:cs="Arial"/>
          <w:bCs/>
          <w:sz w:val="24"/>
          <w:szCs w:val="24"/>
        </w:rPr>
        <w:t>de estudio.</w:t>
      </w:r>
    </w:p>
    <w:p w14:paraId="52390541" w14:textId="77777777" w:rsidR="00F7288E" w:rsidRPr="00F818C7" w:rsidRDefault="00F7288E"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b) Habiendo re</w:t>
      </w:r>
      <w:r w:rsidR="00F127AF" w:rsidRPr="00F818C7">
        <w:rPr>
          <w:rFonts w:ascii="Arial" w:hAnsi="Arial" w:cs="Arial"/>
          <w:bCs/>
          <w:sz w:val="24"/>
          <w:szCs w:val="24"/>
        </w:rPr>
        <w:t>probado una asignatura y</w:t>
      </w:r>
      <w:r w:rsidR="00DB7506" w:rsidRPr="00F818C7">
        <w:rPr>
          <w:rFonts w:ascii="Arial" w:hAnsi="Arial" w:cs="Arial"/>
          <w:bCs/>
          <w:sz w:val="24"/>
          <w:szCs w:val="24"/>
        </w:rPr>
        <w:t xml:space="preserve"> su promedio final anual sea </w:t>
      </w:r>
      <w:r w:rsidRPr="00F818C7">
        <w:rPr>
          <w:rFonts w:ascii="Arial" w:hAnsi="Arial" w:cs="Arial"/>
          <w:bCs/>
          <w:sz w:val="24"/>
          <w:szCs w:val="24"/>
        </w:rPr>
        <w:t>como mínimo un 4.5, inclu</w:t>
      </w:r>
      <w:r w:rsidR="003E49C8" w:rsidRPr="00F818C7">
        <w:rPr>
          <w:rFonts w:ascii="Arial" w:hAnsi="Arial" w:cs="Arial"/>
          <w:bCs/>
          <w:sz w:val="24"/>
          <w:szCs w:val="24"/>
        </w:rPr>
        <w:t xml:space="preserve">yendo la asignatura </w:t>
      </w:r>
      <w:r w:rsidRPr="00F818C7">
        <w:rPr>
          <w:rFonts w:ascii="Arial" w:hAnsi="Arial" w:cs="Arial"/>
          <w:bCs/>
          <w:sz w:val="24"/>
          <w:szCs w:val="24"/>
        </w:rPr>
        <w:t>no aprobado.</w:t>
      </w:r>
    </w:p>
    <w:p w14:paraId="708B6740" w14:textId="77777777" w:rsidR="00F7288E" w:rsidRPr="00F818C7" w:rsidRDefault="00F7288E"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c) Habiendo reprobado dos</w:t>
      </w:r>
      <w:r w:rsidR="003E49C8" w:rsidRPr="00F818C7">
        <w:rPr>
          <w:rFonts w:ascii="Arial" w:hAnsi="Arial" w:cs="Arial"/>
          <w:bCs/>
          <w:sz w:val="24"/>
          <w:szCs w:val="24"/>
        </w:rPr>
        <w:t xml:space="preserve"> asignaturas  o bien una asignatura y</w:t>
      </w:r>
      <w:r w:rsidRPr="00F818C7">
        <w:rPr>
          <w:rFonts w:ascii="Arial" w:hAnsi="Arial" w:cs="Arial"/>
          <w:bCs/>
          <w:sz w:val="24"/>
          <w:szCs w:val="24"/>
        </w:rPr>
        <w:t xml:space="preserve"> su promedio final anual sea como mínimo un 5</w:t>
      </w:r>
      <w:r w:rsidR="003E49C8" w:rsidRPr="00F818C7">
        <w:rPr>
          <w:rFonts w:ascii="Arial" w:hAnsi="Arial" w:cs="Arial"/>
          <w:bCs/>
          <w:sz w:val="24"/>
          <w:szCs w:val="24"/>
        </w:rPr>
        <w:t>.0, incluidas las asignaturas no aprobadas</w:t>
      </w:r>
      <w:r w:rsidRPr="00F818C7">
        <w:rPr>
          <w:rFonts w:ascii="Arial" w:hAnsi="Arial" w:cs="Arial"/>
          <w:bCs/>
          <w:sz w:val="24"/>
          <w:szCs w:val="24"/>
        </w:rPr>
        <w:t>.</w:t>
      </w:r>
    </w:p>
    <w:p w14:paraId="2F04FDE2" w14:textId="77777777" w:rsidR="00F7288E" w:rsidRPr="00F818C7" w:rsidRDefault="00F7288E"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2) En relación con la asistencia a clases, s</w:t>
      </w:r>
      <w:r w:rsidR="00F72659" w:rsidRPr="00F818C7">
        <w:rPr>
          <w:rFonts w:ascii="Arial" w:hAnsi="Arial" w:cs="Arial"/>
          <w:bCs/>
          <w:sz w:val="24"/>
          <w:szCs w:val="24"/>
        </w:rPr>
        <w:t>erán promovidos los</w:t>
      </w:r>
      <w:r w:rsidR="003E49C8" w:rsidRPr="00F818C7">
        <w:rPr>
          <w:rFonts w:ascii="Arial" w:hAnsi="Arial" w:cs="Arial"/>
          <w:bCs/>
          <w:sz w:val="24"/>
          <w:szCs w:val="24"/>
        </w:rPr>
        <w:t>/as</w:t>
      </w:r>
      <w:r w:rsidR="00F72659" w:rsidRPr="00F818C7">
        <w:rPr>
          <w:rFonts w:ascii="Arial" w:hAnsi="Arial" w:cs="Arial"/>
          <w:bCs/>
          <w:sz w:val="24"/>
          <w:szCs w:val="24"/>
        </w:rPr>
        <w:t xml:space="preserve"> alumnos</w:t>
      </w:r>
      <w:r w:rsidR="003E49C8" w:rsidRPr="00F818C7">
        <w:rPr>
          <w:rFonts w:ascii="Arial" w:hAnsi="Arial" w:cs="Arial"/>
          <w:bCs/>
          <w:sz w:val="24"/>
          <w:szCs w:val="24"/>
        </w:rPr>
        <w:t>/as</w:t>
      </w:r>
      <w:r w:rsidR="00F72659" w:rsidRPr="00F818C7">
        <w:rPr>
          <w:rFonts w:ascii="Arial" w:hAnsi="Arial" w:cs="Arial"/>
          <w:bCs/>
          <w:sz w:val="24"/>
          <w:szCs w:val="24"/>
        </w:rPr>
        <w:t xml:space="preserve"> que </w:t>
      </w:r>
      <w:r w:rsidRPr="00F818C7">
        <w:rPr>
          <w:rFonts w:ascii="Arial" w:hAnsi="Arial" w:cs="Arial"/>
          <w:bCs/>
          <w:sz w:val="24"/>
          <w:szCs w:val="24"/>
        </w:rPr>
        <w:t>tengan un porcentaje igual o superior al 85%</w:t>
      </w:r>
      <w:r w:rsidR="00F72659" w:rsidRPr="00F818C7">
        <w:rPr>
          <w:rFonts w:ascii="Arial" w:hAnsi="Arial" w:cs="Arial"/>
          <w:bCs/>
          <w:sz w:val="24"/>
          <w:szCs w:val="24"/>
        </w:rPr>
        <w:t xml:space="preserve"> de aquellas establecidas en el </w:t>
      </w:r>
      <w:r w:rsidRPr="00F818C7">
        <w:rPr>
          <w:rFonts w:ascii="Arial" w:hAnsi="Arial" w:cs="Arial"/>
          <w:bCs/>
          <w:sz w:val="24"/>
          <w:szCs w:val="24"/>
        </w:rPr>
        <w:t>calendario escolar anual.</w:t>
      </w:r>
    </w:p>
    <w:p w14:paraId="6D8C95D9" w14:textId="2DA955A5" w:rsidR="00F7288E" w:rsidRPr="00F818C7" w:rsidRDefault="00F7288E"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Para estos efectos, se considerará como asisten</w:t>
      </w:r>
      <w:r w:rsidR="00F72659" w:rsidRPr="00F818C7">
        <w:rPr>
          <w:rFonts w:ascii="Arial" w:hAnsi="Arial" w:cs="Arial"/>
          <w:bCs/>
          <w:sz w:val="24"/>
          <w:szCs w:val="24"/>
        </w:rPr>
        <w:t xml:space="preserve">cia regular la participación de </w:t>
      </w:r>
      <w:r w:rsidRPr="00F818C7">
        <w:rPr>
          <w:rFonts w:ascii="Arial" w:hAnsi="Arial" w:cs="Arial"/>
          <w:bCs/>
          <w:sz w:val="24"/>
          <w:szCs w:val="24"/>
        </w:rPr>
        <w:t>los</w:t>
      </w:r>
      <w:r w:rsidR="00066397" w:rsidRPr="00F818C7">
        <w:rPr>
          <w:rFonts w:ascii="Arial" w:hAnsi="Arial" w:cs="Arial"/>
          <w:bCs/>
          <w:sz w:val="24"/>
          <w:szCs w:val="24"/>
        </w:rPr>
        <w:t xml:space="preserve"> alumnos</w:t>
      </w:r>
      <w:r w:rsidR="005A7D0B" w:rsidRPr="00F818C7">
        <w:rPr>
          <w:rFonts w:ascii="Arial" w:hAnsi="Arial" w:cs="Arial"/>
          <w:bCs/>
          <w:sz w:val="24"/>
          <w:szCs w:val="24"/>
        </w:rPr>
        <w:t xml:space="preserve"> </w:t>
      </w:r>
      <w:r w:rsidR="00066397" w:rsidRPr="00F818C7">
        <w:rPr>
          <w:rFonts w:ascii="Arial" w:hAnsi="Arial" w:cs="Arial"/>
          <w:bCs/>
          <w:sz w:val="24"/>
          <w:szCs w:val="24"/>
        </w:rPr>
        <w:t xml:space="preserve">en eventos </w:t>
      </w:r>
      <w:r w:rsidRPr="00F818C7">
        <w:rPr>
          <w:rFonts w:ascii="Arial" w:hAnsi="Arial" w:cs="Arial"/>
          <w:bCs/>
          <w:sz w:val="24"/>
          <w:szCs w:val="24"/>
        </w:rPr>
        <w:t>autorizad</w:t>
      </w:r>
      <w:r w:rsidR="00F72659" w:rsidRPr="00F818C7">
        <w:rPr>
          <w:rFonts w:ascii="Arial" w:hAnsi="Arial" w:cs="Arial"/>
          <w:bCs/>
          <w:sz w:val="24"/>
          <w:szCs w:val="24"/>
        </w:rPr>
        <w:t xml:space="preserve">os por el establecimiento, sean </w:t>
      </w:r>
      <w:r w:rsidRPr="00F818C7">
        <w:rPr>
          <w:rFonts w:ascii="Arial" w:hAnsi="Arial" w:cs="Arial"/>
          <w:bCs/>
          <w:sz w:val="24"/>
          <w:szCs w:val="24"/>
        </w:rPr>
        <w:t>nacionales e internacionales, en el área del deporte,</w:t>
      </w:r>
      <w:r w:rsidR="00F72659" w:rsidRPr="00F818C7">
        <w:rPr>
          <w:rFonts w:ascii="Arial" w:hAnsi="Arial" w:cs="Arial"/>
          <w:bCs/>
          <w:sz w:val="24"/>
          <w:szCs w:val="24"/>
        </w:rPr>
        <w:t xml:space="preserve"> la cultura, la literatura, las </w:t>
      </w:r>
      <w:r w:rsidR="002F218B" w:rsidRPr="00F818C7">
        <w:rPr>
          <w:rFonts w:ascii="Arial" w:hAnsi="Arial" w:cs="Arial"/>
          <w:bCs/>
          <w:sz w:val="24"/>
          <w:szCs w:val="24"/>
        </w:rPr>
        <w:t>ciencias y las artes.</w:t>
      </w:r>
    </w:p>
    <w:p w14:paraId="342A9F6E" w14:textId="77777777" w:rsidR="008760A0" w:rsidRPr="00F818C7" w:rsidRDefault="008760A0" w:rsidP="004D5F6F">
      <w:pPr>
        <w:autoSpaceDE w:val="0"/>
        <w:autoSpaceDN w:val="0"/>
        <w:adjustRightInd w:val="0"/>
        <w:spacing w:after="0" w:line="360" w:lineRule="auto"/>
        <w:rPr>
          <w:rFonts w:ascii="Arial" w:hAnsi="Arial" w:cs="Arial"/>
          <w:bCs/>
          <w:sz w:val="24"/>
          <w:szCs w:val="24"/>
        </w:rPr>
      </w:pPr>
    </w:p>
    <w:p w14:paraId="62330A0A" w14:textId="77777777" w:rsidR="001745E7" w:rsidRPr="00F818C7" w:rsidRDefault="001745E7" w:rsidP="004D5F6F">
      <w:pPr>
        <w:autoSpaceDE w:val="0"/>
        <w:autoSpaceDN w:val="0"/>
        <w:adjustRightInd w:val="0"/>
        <w:spacing w:after="0" w:line="360" w:lineRule="auto"/>
        <w:rPr>
          <w:rFonts w:ascii="Arial" w:hAnsi="Arial" w:cs="Arial"/>
          <w:b/>
          <w:bCs/>
          <w:sz w:val="24"/>
          <w:szCs w:val="24"/>
        </w:rPr>
      </w:pPr>
      <w:r w:rsidRPr="00F818C7">
        <w:rPr>
          <w:rFonts w:ascii="Arial" w:hAnsi="Arial" w:cs="Arial"/>
          <w:b/>
          <w:bCs/>
          <w:sz w:val="24"/>
          <w:szCs w:val="24"/>
        </w:rPr>
        <w:t>Sobre la promoción de alumnos con menos del 85%</w:t>
      </w:r>
    </w:p>
    <w:p w14:paraId="5B14FB9F" w14:textId="77777777" w:rsidR="008760A0" w:rsidRPr="00F818C7" w:rsidRDefault="008760A0" w:rsidP="004D5F6F">
      <w:pPr>
        <w:autoSpaceDE w:val="0"/>
        <w:autoSpaceDN w:val="0"/>
        <w:adjustRightInd w:val="0"/>
        <w:spacing w:after="0" w:line="360" w:lineRule="auto"/>
        <w:rPr>
          <w:rFonts w:ascii="Arial" w:hAnsi="Arial" w:cs="Arial"/>
          <w:b/>
          <w:bCs/>
          <w:sz w:val="24"/>
          <w:szCs w:val="24"/>
        </w:rPr>
      </w:pPr>
    </w:p>
    <w:p w14:paraId="4F05E25F" w14:textId="77777777" w:rsidR="005431AA" w:rsidRPr="00F818C7" w:rsidRDefault="005431AA"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Los alumnos/as que tengan un % de asistencia  inferior al 85% serán promovidos cuando:</w:t>
      </w:r>
    </w:p>
    <w:p w14:paraId="2FCA27A9" w14:textId="77777777" w:rsidR="005431AA" w:rsidRPr="00F818C7" w:rsidRDefault="005431AA"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a.-   Presenten todas las asignaturas aprobadas</w:t>
      </w:r>
    </w:p>
    <w:p w14:paraId="79604D5E" w14:textId="50897A2B" w:rsidR="005431AA" w:rsidRPr="00F818C7" w:rsidRDefault="005431AA"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b.-   Presenten certificados médicos de manera oportuna, es decir</w:t>
      </w:r>
      <w:r w:rsidR="008469E0" w:rsidRPr="00F818C7">
        <w:rPr>
          <w:rFonts w:ascii="Arial" w:hAnsi="Arial" w:cs="Arial"/>
          <w:bCs/>
          <w:sz w:val="24"/>
          <w:szCs w:val="24"/>
        </w:rPr>
        <w:t>,</w:t>
      </w:r>
      <w:r w:rsidRPr="00F818C7">
        <w:rPr>
          <w:rFonts w:ascii="Arial" w:hAnsi="Arial" w:cs="Arial"/>
          <w:bCs/>
          <w:sz w:val="24"/>
          <w:szCs w:val="24"/>
        </w:rPr>
        <w:t xml:space="preserve"> a más tardar una semana d</w:t>
      </w:r>
      <w:r w:rsidR="00520DB5" w:rsidRPr="00F818C7">
        <w:rPr>
          <w:rFonts w:ascii="Arial" w:hAnsi="Arial" w:cs="Arial"/>
          <w:bCs/>
          <w:sz w:val="24"/>
          <w:szCs w:val="24"/>
        </w:rPr>
        <w:t xml:space="preserve">espués </w:t>
      </w:r>
      <w:r w:rsidR="005A7D0B" w:rsidRPr="00F818C7">
        <w:rPr>
          <w:rFonts w:ascii="Arial" w:hAnsi="Arial" w:cs="Arial"/>
          <w:bCs/>
          <w:sz w:val="24"/>
          <w:szCs w:val="24"/>
        </w:rPr>
        <w:t>de la reincorporación de los</w:t>
      </w:r>
      <w:r w:rsidRPr="00F818C7">
        <w:rPr>
          <w:rFonts w:ascii="Arial" w:hAnsi="Arial" w:cs="Arial"/>
          <w:bCs/>
          <w:sz w:val="24"/>
          <w:szCs w:val="24"/>
        </w:rPr>
        <w:t xml:space="preserve"> estudiante</w:t>
      </w:r>
      <w:r w:rsidR="00520DB5" w:rsidRPr="00F818C7">
        <w:rPr>
          <w:rFonts w:ascii="Arial" w:hAnsi="Arial" w:cs="Arial"/>
          <w:bCs/>
          <w:sz w:val="24"/>
          <w:szCs w:val="24"/>
        </w:rPr>
        <w:t>s</w:t>
      </w:r>
      <w:r w:rsidRPr="00F818C7">
        <w:rPr>
          <w:rFonts w:ascii="Arial" w:hAnsi="Arial" w:cs="Arial"/>
          <w:bCs/>
          <w:sz w:val="24"/>
          <w:szCs w:val="24"/>
        </w:rPr>
        <w:t xml:space="preserve"> a clases.</w:t>
      </w:r>
    </w:p>
    <w:p w14:paraId="253B4752" w14:textId="2307942E" w:rsidR="00CF5F9F" w:rsidRPr="00F818C7" w:rsidRDefault="004F0A55"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c.-   En casos excepcionales tales  como:</w:t>
      </w:r>
      <w:r w:rsidR="00CF5F9F" w:rsidRPr="00F818C7">
        <w:rPr>
          <w:rFonts w:ascii="Arial" w:hAnsi="Arial" w:cs="Arial"/>
          <w:bCs/>
          <w:sz w:val="24"/>
          <w:szCs w:val="24"/>
        </w:rPr>
        <w:t xml:space="preserve"> situación social, económica y</w:t>
      </w:r>
      <w:r w:rsidR="002336BE" w:rsidRPr="00F818C7">
        <w:rPr>
          <w:rFonts w:ascii="Arial" w:hAnsi="Arial" w:cs="Arial"/>
          <w:bCs/>
          <w:sz w:val="24"/>
          <w:szCs w:val="24"/>
        </w:rPr>
        <w:t xml:space="preserve">/o </w:t>
      </w:r>
      <w:r w:rsidR="00CF5F9F" w:rsidRPr="00F818C7">
        <w:rPr>
          <w:rFonts w:ascii="Arial" w:hAnsi="Arial" w:cs="Arial"/>
          <w:bCs/>
          <w:sz w:val="24"/>
          <w:szCs w:val="24"/>
        </w:rPr>
        <w:t xml:space="preserve"> de salud física o mental </w:t>
      </w:r>
      <w:r w:rsidR="002336BE" w:rsidRPr="00F818C7">
        <w:rPr>
          <w:rFonts w:ascii="Arial" w:hAnsi="Arial" w:cs="Arial"/>
          <w:bCs/>
          <w:sz w:val="24"/>
          <w:szCs w:val="24"/>
        </w:rPr>
        <w:t>del estudiante</w:t>
      </w:r>
      <w:r w:rsidR="00CF5F9F" w:rsidRPr="00F818C7">
        <w:rPr>
          <w:rFonts w:ascii="Arial" w:hAnsi="Arial" w:cs="Arial"/>
          <w:bCs/>
          <w:sz w:val="24"/>
          <w:szCs w:val="24"/>
        </w:rPr>
        <w:t>.</w:t>
      </w:r>
      <w:r w:rsidRPr="00F818C7">
        <w:rPr>
          <w:rFonts w:ascii="Arial" w:hAnsi="Arial" w:cs="Arial"/>
          <w:bCs/>
          <w:sz w:val="24"/>
          <w:szCs w:val="24"/>
        </w:rPr>
        <w:t xml:space="preserve"> el director del </w:t>
      </w:r>
      <w:proofErr w:type="spellStart"/>
      <w:r w:rsidRPr="00F818C7">
        <w:rPr>
          <w:rFonts w:ascii="Arial" w:hAnsi="Arial" w:cs="Arial"/>
          <w:bCs/>
          <w:sz w:val="24"/>
          <w:szCs w:val="24"/>
        </w:rPr>
        <w:t>estblecimiento</w:t>
      </w:r>
      <w:proofErr w:type="spellEnd"/>
      <w:r w:rsidRPr="00F818C7">
        <w:rPr>
          <w:rFonts w:ascii="Arial" w:hAnsi="Arial" w:cs="Arial"/>
          <w:bCs/>
          <w:sz w:val="24"/>
          <w:szCs w:val="24"/>
        </w:rPr>
        <w:t xml:space="preserve"> en conjunto con la jefe </w:t>
      </w:r>
      <w:r w:rsidRPr="00F818C7">
        <w:rPr>
          <w:rFonts w:ascii="Arial" w:hAnsi="Arial" w:cs="Arial"/>
          <w:bCs/>
          <w:sz w:val="24"/>
          <w:szCs w:val="24"/>
        </w:rPr>
        <w:lastRenderedPageBreak/>
        <w:t xml:space="preserve">de UTP, podrán autorizar la  promoción de estudiantes con </w:t>
      </w:r>
      <w:proofErr w:type="spellStart"/>
      <w:r w:rsidRPr="00F818C7">
        <w:rPr>
          <w:rFonts w:ascii="Arial" w:hAnsi="Arial" w:cs="Arial"/>
          <w:bCs/>
          <w:sz w:val="24"/>
          <w:szCs w:val="24"/>
        </w:rPr>
        <w:t>porcenjes</w:t>
      </w:r>
      <w:proofErr w:type="spellEnd"/>
      <w:r w:rsidRPr="00F818C7">
        <w:rPr>
          <w:rFonts w:ascii="Arial" w:hAnsi="Arial" w:cs="Arial"/>
          <w:bCs/>
          <w:sz w:val="24"/>
          <w:szCs w:val="24"/>
        </w:rPr>
        <w:t xml:space="preserve"> de asistencia menores que las requeridas.</w:t>
      </w:r>
    </w:p>
    <w:p w14:paraId="6E2BC8F0" w14:textId="77777777" w:rsidR="002336BE" w:rsidRPr="00F818C7" w:rsidRDefault="002336BE" w:rsidP="004D5F6F">
      <w:pPr>
        <w:autoSpaceDE w:val="0"/>
        <w:autoSpaceDN w:val="0"/>
        <w:adjustRightInd w:val="0"/>
        <w:spacing w:after="0" w:line="360" w:lineRule="auto"/>
        <w:rPr>
          <w:rFonts w:ascii="Arial" w:hAnsi="Arial" w:cs="Arial"/>
          <w:bCs/>
          <w:sz w:val="24"/>
          <w:szCs w:val="24"/>
        </w:rPr>
      </w:pPr>
    </w:p>
    <w:p w14:paraId="4844B75B" w14:textId="6F51ECD6" w:rsidR="002336BE" w:rsidRPr="00F818C7" w:rsidRDefault="002336BE" w:rsidP="004D5F6F">
      <w:pPr>
        <w:autoSpaceDE w:val="0"/>
        <w:autoSpaceDN w:val="0"/>
        <w:adjustRightInd w:val="0"/>
        <w:spacing w:after="0" w:line="360" w:lineRule="auto"/>
        <w:rPr>
          <w:rFonts w:ascii="Arial" w:hAnsi="Arial" w:cs="Arial"/>
          <w:b/>
          <w:bCs/>
          <w:sz w:val="24"/>
          <w:szCs w:val="24"/>
        </w:rPr>
      </w:pPr>
      <w:r w:rsidRPr="00F818C7">
        <w:rPr>
          <w:rFonts w:ascii="Arial" w:hAnsi="Arial" w:cs="Arial"/>
          <w:b/>
          <w:bCs/>
          <w:sz w:val="24"/>
          <w:szCs w:val="24"/>
        </w:rPr>
        <w:t>Resolución de situaciones especiales y Promoción Escolar</w:t>
      </w:r>
    </w:p>
    <w:p w14:paraId="5A8CCB65" w14:textId="77777777" w:rsidR="001955DA" w:rsidRPr="00F818C7" w:rsidRDefault="001955DA" w:rsidP="004D5F6F">
      <w:pPr>
        <w:spacing w:after="7" w:line="360" w:lineRule="auto"/>
        <w:rPr>
          <w:rFonts w:ascii="Arial" w:hAnsi="Arial" w:cs="Arial"/>
          <w:sz w:val="24"/>
          <w:szCs w:val="24"/>
        </w:rPr>
      </w:pPr>
    </w:p>
    <w:p w14:paraId="6663C4F8" w14:textId="79BC3FA6" w:rsidR="002336BE" w:rsidRPr="00F818C7" w:rsidRDefault="001955DA" w:rsidP="004D5F6F">
      <w:pPr>
        <w:pStyle w:val="Prrafodelista"/>
        <w:numPr>
          <w:ilvl w:val="0"/>
          <w:numId w:val="20"/>
        </w:numPr>
        <w:autoSpaceDE w:val="0"/>
        <w:autoSpaceDN w:val="0"/>
        <w:adjustRightInd w:val="0"/>
        <w:spacing w:after="0" w:line="360" w:lineRule="auto"/>
        <w:ind w:left="360"/>
        <w:rPr>
          <w:rFonts w:ascii="Arial" w:hAnsi="Arial" w:cs="Arial"/>
          <w:bCs/>
          <w:sz w:val="24"/>
          <w:szCs w:val="24"/>
        </w:rPr>
      </w:pPr>
      <w:r w:rsidRPr="00F818C7">
        <w:rPr>
          <w:rFonts w:ascii="Arial" w:hAnsi="Arial" w:cs="Arial"/>
          <w:sz w:val="24"/>
          <w:szCs w:val="24"/>
        </w:rPr>
        <w:t xml:space="preserve">En el caso de los alumnos y alumnas que participen en actividades relacionadas con </w:t>
      </w:r>
      <w:r w:rsidR="00124F9D" w:rsidRPr="00F818C7">
        <w:rPr>
          <w:rFonts w:ascii="Arial" w:hAnsi="Arial" w:cs="Arial"/>
          <w:sz w:val="24"/>
          <w:szCs w:val="24"/>
        </w:rPr>
        <w:t xml:space="preserve">actividades educativas </w:t>
      </w:r>
      <w:r w:rsidRPr="00F818C7">
        <w:rPr>
          <w:rFonts w:ascii="Arial" w:hAnsi="Arial" w:cs="Arial"/>
          <w:sz w:val="24"/>
          <w:szCs w:val="24"/>
        </w:rPr>
        <w:t xml:space="preserve"> fuera del establecimiento, tales como: certámenes, becas u otros, que le impidan rendir evaluaciones fijadas para el período de su ausencia, el Jefe de UTP en conjunto con el profesor de la asignatura correspondiente</w:t>
      </w:r>
      <w:r w:rsidR="004F0A55" w:rsidRPr="00F818C7">
        <w:rPr>
          <w:rFonts w:ascii="Arial" w:hAnsi="Arial" w:cs="Arial"/>
          <w:sz w:val="24"/>
          <w:szCs w:val="24"/>
        </w:rPr>
        <w:t xml:space="preserve"> y  el apoderado </w:t>
      </w:r>
      <w:r w:rsidRPr="00F818C7">
        <w:rPr>
          <w:rFonts w:ascii="Arial" w:hAnsi="Arial" w:cs="Arial"/>
          <w:sz w:val="24"/>
          <w:szCs w:val="24"/>
        </w:rPr>
        <w:t xml:space="preserve"> recalendarizarán dichas evaluaciones.</w:t>
      </w:r>
    </w:p>
    <w:p w14:paraId="1C8851C9" w14:textId="09B3E3C5" w:rsidR="00C425B1" w:rsidRPr="00F818C7" w:rsidRDefault="00DF45D3" w:rsidP="004D5F6F">
      <w:pPr>
        <w:pStyle w:val="Prrafodelista"/>
        <w:numPr>
          <w:ilvl w:val="0"/>
          <w:numId w:val="20"/>
        </w:numPr>
        <w:autoSpaceDE w:val="0"/>
        <w:autoSpaceDN w:val="0"/>
        <w:adjustRightInd w:val="0"/>
        <w:spacing w:after="0" w:line="360" w:lineRule="auto"/>
        <w:ind w:left="360"/>
        <w:rPr>
          <w:rFonts w:ascii="Arial" w:hAnsi="Arial" w:cs="Arial"/>
          <w:bCs/>
          <w:sz w:val="24"/>
          <w:szCs w:val="24"/>
        </w:rPr>
      </w:pPr>
      <w:r w:rsidRPr="00F818C7">
        <w:rPr>
          <w:rFonts w:ascii="Arial" w:hAnsi="Arial" w:cs="Arial"/>
          <w:sz w:val="24"/>
          <w:szCs w:val="24"/>
        </w:rPr>
        <w:t xml:space="preserve">En situaciones donde </w:t>
      </w:r>
      <w:proofErr w:type="spellStart"/>
      <w:r w:rsidRPr="00F818C7">
        <w:rPr>
          <w:rFonts w:ascii="Arial" w:hAnsi="Arial" w:cs="Arial"/>
          <w:sz w:val="24"/>
          <w:szCs w:val="24"/>
        </w:rPr>
        <w:t>los</w:t>
      </w:r>
      <w:r w:rsidR="004F0A55" w:rsidRPr="00F818C7">
        <w:rPr>
          <w:rFonts w:ascii="Arial" w:hAnsi="Arial" w:cs="Arial"/>
          <w:sz w:val="24"/>
          <w:szCs w:val="24"/>
        </w:rPr>
        <w:t>s</w:t>
      </w:r>
      <w:proofErr w:type="spellEnd"/>
      <w:r w:rsidR="004F0A55" w:rsidRPr="00F818C7">
        <w:rPr>
          <w:rFonts w:ascii="Arial" w:hAnsi="Arial" w:cs="Arial"/>
          <w:sz w:val="24"/>
          <w:szCs w:val="24"/>
        </w:rPr>
        <w:t xml:space="preserve"> </w:t>
      </w:r>
      <w:r w:rsidRPr="00F818C7">
        <w:rPr>
          <w:rFonts w:ascii="Arial" w:hAnsi="Arial" w:cs="Arial"/>
          <w:sz w:val="24"/>
          <w:szCs w:val="24"/>
        </w:rPr>
        <w:t>estudiantes  ingresan</w:t>
      </w:r>
      <w:r w:rsidR="00F67E44" w:rsidRPr="00F818C7">
        <w:rPr>
          <w:rFonts w:ascii="Arial" w:hAnsi="Arial" w:cs="Arial"/>
          <w:sz w:val="24"/>
          <w:szCs w:val="24"/>
        </w:rPr>
        <w:t xml:space="preserve"> </w:t>
      </w:r>
      <w:r w:rsidR="008469E0" w:rsidRPr="00F818C7">
        <w:rPr>
          <w:rFonts w:ascii="Arial" w:hAnsi="Arial" w:cs="Arial"/>
          <w:sz w:val="24"/>
          <w:szCs w:val="24"/>
        </w:rPr>
        <w:t xml:space="preserve"> tarde a clases</w:t>
      </w:r>
      <w:r w:rsidR="00F67E44" w:rsidRPr="00F818C7">
        <w:rPr>
          <w:rFonts w:ascii="Arial" w:hAnsi="Arial" w:cs="Arial"/>
          <w:sz w:val="24"/>
          <w:szCs w:val="24"/>
        </w:rPr>
        <w:t>, presenten ausencias  por períodos prolongados</w:t>
      </w:r>
      <w:r w:rsidR="008469E0" w:rsidRPr="00F818C7">
        <w:rPr>
          <w:rFonts w:ascii="Arial" w:hAnsi="Arial" w:cs="Arial"/>
          <w:sz w:val="24"/>
          <w:szCs w:val="24"/>
        </w:rPr>
        <w:t>,</w:t>
      </w:r>
      <w:r w:rsidR="00F67E44" w:rsidRPr="00F818C7">
        <w:rPr>
          <w:rFonts w:ascii="Arial" w:hAnsi="Arial" w:cs="Arial"/>
          <w:sz w:val="24"/>
          <w:szCs w:val="24"/>
        </w:rPr>
        <w:t xml:space="preserve"> suspensiones de clases por períodos prolongados o finalización anticipada del año escolar </w:t>
      </w:r>
      <w:r w:rsidR="008469E0" w:rsidRPr="00F818C7">
        <w:rPr>
          <w:rFonts w:ascii="Arial" w:hAnsi="Arial" w:cs="Arial"/>
          <w:sz w:val="24"/>
          <w:szCs w:val="24"/>
        </w:rPr>
        <w:t>se</w:t>
      </w:r>
      <w:r w:rsidRPr="00F818C7">
        <w:rPr>
          <w:rFonts w:ascii="Arial" w:hAnsi="Arial" w:cs="Arial"/>
          <w:sz w:val="24"/>
          <w:szCs w:val="24"/>
        </w:rPr>
        <w:t>,</w:t>
      </w:r>
      <w:r w:rsidR="008469E0" w:rsidRPr="00F818C7">
        <w:rPr>
          <w:rFonts w:ascii="Arial" w:hAnsi="Arial" w:cs="Arial"/>
          <w:sz w:val="24"/>
          <w:szCs w:val="24"/>
        </w:rPr>
        <w:t xml:space="preserve"> </w:t>
      </w:r>
      <w:r w:rsidR="004F0A55" w:rsidRPr="00F818C7">
        <w:rPr>
          <w:rFonts w:ascii="Arial" w:hAnsi="Arial" w:cs="Arial"/>
          <w:sz w:val="24"/>
          <w:szCs w:val="24"/>
        </w:rPr>
        <w:t xml:space="preserve">solicitará al apoderado </w:t>
      </w:r>
      <w:r w:rsidR="00F67E44" w:rsidRPr="00F818C7">
        <w:rPr>
          <w:rFonts w:ascii="Arial" w:hAnsi="Arial" w:cs="Arial"/>
          <w:sz w:val="24"/>
          <w:szCs w:val="24"/>
        </w:rPr>
        <w:t xml:space="preserve"> justificar la sit</w:t>
      </w:r>
      <w:r w:rsidR="00C425B1" w:rsidRPr="00F818C7">
        <w:rPr>
          <w:rFonts w:ascii="Arial" w:hAnsi="Arial" w:cs="Arial"/>
          <w:sz w:val="24"/>
          <w:szCs w:val="24"/>
        </w:rPr>
        <w:t>uación</w:t>
      </w:r>
      <w:r w:rsidR="007058A4" w:rsidRPr="00F818C7">
        <w:rPr>
          <w:rFonts w:ascii="Arial" w:hAnsi="Arial" w:cs="Arial"/>
          <w:sz w:val="24"/>
          <w:szCs w:val="24"/>
        </w:rPr>
        <w:t xml:space="preserve"> con documentos acredi</w:t>
      </w:r>
      <w:r w:rsidR="00C425B1" w:rsidRPr="00F818C7">
        <w:rPr>
          <w:rFonts w:ascii="Arial" w:hAnsi="Arial" w:cs="Arial"/>
          <w:sz w:val="24"/>
          <w:szCs w:val="24"/>
        </w:rPr>
        <w:t>tados</w:t>
      </w:r>
      <w:r w:rsidR="007058A4" w:rsidRPr="00F818C7">
        <w:rPr>
          <w:rFonts w:ascii="Arial" w:hAnsi="Arial" w:cs="Arial"/>
          <w:sz w:val="24"/>
          <w:szCs w:val="24"/>
        </w:rPr>
        <w:t xml:space="preserve"> para cada caso</w:t>
      </w:r>
      <w:r w:rsidR="00C425B1" w:rsidRPr="00F818C7">
        <w:rPr>
          <w:rFonts w:ascii="Arial" w:hAnsi="Arial" w:cs="Arial"/>
          <w:sz w:val="24"/>
          <w:szCs w:val="24"/>
        </w:rPr>
        <w:t>.</w:t>
      </w:r>
    </w:p>
    <w:p w14:paraId="34B650E1" w14:textId="77777777" w:rsidR="00DF45D3" w:rsidRPr="00F818C7" w:rsidRDefault="00C425B1" w:rsidP="004D5F6F">
      <w:pPr>
        <w:pStyle w:val="Prrafodelista"/>
        <w:autoSpaceDE w:val="0"/>
        <w:autoSpaceDN w:val="0"/>
        <w:adjustRightInd w:val="0"/>
        <w:spacing w:after="0" w:line="360" w:lineRule="auto"/>
        <w:ind w:left="360"/>
        <w:rPr>
          <w:rFonts w:ascii="Arial" w:hAnsi="Arial" w:cs="Arial"/>
          <w:bCs/>
          <w:sz w:val="24"/>
          <w:szCs w:val="24"/>
        </w:rPr>
      </w:pPr>
      <w:r w:rsidRPr="00F818C7">
        <w:rPr>
          <w:rFonts w:ascii="Arial" w:hAnsi="Arial" w:cs="Arial"/>
          <w:sz w:val="24"/>
          <w:szCs w:val="24"/>
        </w:rPr>
        <w:t xml:space="preserve">En estos casos  </w:t>
      </w:r>
      <w:r w:rsidR="00DF45D3" w:rsidRPr="00F818C7">
        <w:rPr>
          <w:rFonts w:ascii="Arial" w:hAnsi="Arial" w:cs="Arial"/>
          <w:sz w:val="24"/>
          <w:szCs w:val="24"/>
        </w:rPr>
        <w:t>se aplicar</w:t>
      </w:r>
      <w:r w:rsidRPr="00F818C7">
        <w:rPr>
          <w:rFonts w:ascii="Arial" w:hAnsi="Arial" w:cs="Arial"/>
          <w:sz w:val="24"/>
          <w:szCs w:val="24"/>
        </w:rPr>
        <w:t>án las siguiente medida</w:t>
      </w:r>
      <w:r w:rsidR="00DF45D3" w:rsidRPr="00F818C7">
        <w:rPr>
          <w:rFonts w:ascii="Arial" w:hAnsi="Arial" w:cs="Arial"/>
          <w:sz w:val="24"/>
          <w:szCs w:val="24"/>
        </w:rPr>
        <w:t>:</w:t>
      </w:r>
    </w:p>
    <w:p w14:paraId="51499ECE" w14:textId="77777777" w:rsidR="00F67E44" w:rsidRPr="00F818C7" w:rsidRDefault="00F67E44" w:rsidP="004D5F6F">
      <w:pPr>
        <w:pStyle w:val="Prrafodelista"/>
        <w:autoSpaceDE w:val="0"/>
        <w:autoSpaceDN w:val="0"/>
        <w:adjustRightInd w:val="0"/>
        <w:spacing w:after="0" w:line="360" w:lineRule="auto"/>
        <w:ind w:left="360"/>
        <w:rPr>
          <w:rFonts w:ascii="Arial" w:hAnsi="Arial" w:cs="Arial"/>
          <w:bCs/>
          <w:sz w:val="24"/>
          <w:szCs w:val="24"/>
        </w:rPr>
      </w:pPr>
    </w:p>
    <w:p w14:paraId="105E213A" w14:textId="77777777" w:rsidR="00F67E44" w:rsidRPr="00F818C7" w:rsidRDefault="008469E0" w:rsidP="004D5F6F">
      <w:pPr>
        <w:pStyle w:val="Prrafodelista"/>
        <w:autoSpaceDE w:val="0"/>
        <w:autoSpaceDN w:val="0"/>
        <w:adjustRightInd w:val="0"/>
        <w:spacing w:after="0" w:line="360" w:lineRule="auto"/>
        <w:ind w:left="360"/>
        <w:rPr>
          <w:rFonts w:ascii="Arial" w:hAnsi="Arial" w:cs="Arial"/>
          <w:sz w:val="24"/>
          <w:szCs w:val="24"/>
        </w:rPr>
      </w:pPr>
      <w:r w:rsidRPr="00F818C7">
        <w:rPr>
          <w:rFonts w:ascii="Arial" w:hAnsi="Arial" w:cs="Arial"/>
          <w:sz w:val="24"/>
          <w:szCs w:val="24"/>
        </w:rPr>
        <w:t xml:space="preserve">a. </w:t>
      </w:r>
      <w:r w:rsidR="00DF45D3" w:rsidRPr="00F818C7">
        <w:rPr>
          <w:rFonts w:ascii="Arial" w:hAnsi="Arial" w:cs="Arial"/>
          <w:sz w:val="24"/>
          <w:szCs w:val="24"/>
        </w:rPr>
        <w:t xml:space="preserve">Si </w:t>
      </w:r>
      <w:r w:rsidR="00F67E44" w:rsidRPr="00F818C7">
        <w:rPr>
          <w:rFonts w:ascii="Arial" w:hAnsi="Arial" w:cs="Arial"/>
          <w:sz w:val="24"/>
          <w:szCs w:val="24"/>
        </w:rPr>
        <w:t xml:space="preserve">el </w:t>
      </w:r>
      <w:r w:rsidR="00DF45D3" w:rsidRPr="00F818C7">
        <w:rPr>
          <w:rFonts w:ascii="Arial" w:hAnsi="Arial" w:cs="Arial"/>
          <w:sz w:val="24"/>
          <w:szCs w:val="24"/>
        </w:rPr>
        <w:t>in</w:t>
      </w:r>
      <w:r w:rsidR="00F67E44" w:rsidRPr="00F818C7">
        <w:rPr>
          <w:rFonts w:ascii="Arial" w:hAnsi="Arial" w:cs="Arial"/>
          <w:sz w:val="24"/>
          <w:szCs w:val="24"/>
        </w:rPr>
        <w:t xml:space="preserve">greso tardío es en los meses </w:t>
      </w:r>
      <w:r w:rsidR="003E49C8" w:rsidRPr="00F818C7">
        <w:rPr>
          <w:rFonts w:ascii="Arial" w:hAnsi="Arial" w:cs="Arial"/>
          <w:sz w:val="24"/>
          <w:szCs w:val="24"/>
        </w:rPr>
        <w:t xml:space="preserve">de  marzo- abril-mayo  entre el/la </w:t>
      </w:r>
      <w:r w:rsidR="00F67E44" w:rsidRPr="00F818C7">
        <w:rPr>
          <w:rFonts w:ascii="Arial" w:hAnsi="Arial" w:cs="Arial"/>
          <w:sz w:val="24"/>
          <w:szCs w:val="24"/>
        </w:rPr>
        <w:t>profesor jefe y UTP  calendarizarán las evaluaciones mínimas correspondiente al primer semestre.</w:t>
      </w:r>
    </w:p>
    <w:p w14:paraId="062D6020" w14:textId="57EE0C68" w:rsidR="00DF45D3" w:rsidRPr="00F818C7" w:rsidRDefault="008469E0" w:rsidP="004D5F6F">
      <w:pPr>
        <w:pStyle w:val="Prrafodelista"/>
        <w:autoSpaceDE w:val="0"/>
        <w:autoSpaceDN w:val="0"/>
        <w:adjustRightInd w:val="0"/>
        <w:spacing w:after="0" w:line="360" w:lineRule="auto"/>
        <w:ind w:left="360"/>
        <w:rPr>
          <w:rFonts w:ascii="Arial" w:hAnsi="Arial" w:cs="Arial"/>
          <w:sz w:val="24"/>
          <w:szCs w:val="24"/>
        </w:rPr>
      </w:pPr>
      <w:r w:rsidRPr="00F818C7">
        <w:rPr>
          <w:rFonts w:ascii="Arial" w:hAnsi="Arial" w:cs="Arial"/>
          <w:sz w:val="24"/>
          <w:szCs w:val="24"/>
        </w:rPr>
        <w:t>b.</w:t>
      </w:r>
      <w:r w:rsidR="00F67E44" w:rsidRPr="00F818C7">
        <w:rPr>
          <w:rFonts w:ascii="Arial" w:hAnsi="Arial" w:cs="Arial"/>
          <w:sz w:val="24"/>
          <w:szCs w:val="24"/>
        </w:rPr>
        <w:t xml:space="preserve"> Si el ingreso tardío es en los meses de  junio –julio , </w:t>
      </w:r>
      <w:r w:rsidR="004F0A55" w:rsidRPr="00F818C7">
        <w:rPr>
          <w:rFonts w:ascii="Arial" w:hAnsi="Arial" w:cs="Arial"/>
          <w:sz w:val="24"/>
          <w:szCs w:val="24"/>
        </w:rPr>
        <w:t xml:space="preserve">se solicitará que el apoderado presente las evaluaciones que el alumno obtuvo en el establecimiento que se encontraba anterior a la incorporación a Playtime. En caso que no tenga calificaciones </w:t>
      </w:r>
      <w:r w:rsidR="00F67E44" w:rsidRPr="00F818C7">
        <w:rPr>
          <w:rFonts w:ascii="Arial" w:hAnsi="Arial" w:cs="Arial"/>
          <w:sz w:val="24"/>
          <w:szCs w:val="24"/>
        </w:rPr>
        <w:t>se acepta</w:t>
      </w:r>
      <w:r w:rsidR="004F0A55" w:rsidRPr="00F818C7">
        <w:rPr>
          <w:rFonts w:ascii="Arial" w:hAnsi="Arial" w:cs="Arial"/>
          <w:sz w:val="24"/>
          <w:szCs w:val="24"/>
        </w:rPr>
        <w:t xml:space="preserve">rá </w:t>
      </w:r>
      <w:r w:rsidR="00F67E44" w:rsidRPr="00F818C7">
        <w:rPr>
          <w:rFonts w:ascii="Arial" w:hAnsi="Arial" w:cs="Arial"/>
          <w:sz w:val="24"/>
          <w:szCs w:val="24"/>
        </w:rPr>
        <w:t xml:space="preserve"> que el</w:t>
      </w:r>
      <w:r w:rsidR="004F0A55" w:rsidRPr="00F818C7">
        <w:rPr>
          <w:rFonts w:ascii="Arial" w:hAnsi="Arial" w:cs="Arial"/>
          <w:sz w:val="24"/>
          <w:szCs w:val="24"/>
        </w:rPr>
        <w:t xml:space="preserve"> </w:t>
      </w:r>
      <w:r w:rsidR="00F67E44" w:rsidRPr="00F818C7">
        <w:rPr>
          <w:rFonts w:ascii="Arial" w:hAnsi="Arial" w:cs="Arial"/>
          <w:sz w:val="24"/>
          <w:szCs w:val="24"/>
        </w:rPr>
        <w:t xml:space="preserve"> alum</w:t>
      </w:r>
      <w:r w:rsidR="00394DB5" w:rsidRPr="00F818C7">
        <w:rPr>
          <w:rFonts w:ascii="Arial" w:hAnsi="Arial" w:cs="Arial"/>
          <w:sz w:val="24"/>
          <w:szCs w:val="24"/>
        </w:rPr>
        <w:t>no</w:t>
      </w:r>
      <w:r w:rsidR="004F0A55" w:rsidRPr="00F818C7">
        <w:rPr>
          <w:rFonts w:ascii="Arial" w:hAnsi="Arial" w:cs="Arial"/>
          <w:sz w:val="24"/>
          <w:szCs w:val="24"/>
        </w:rPr>
        <w:t xml:space="preserve"> </w:t>
      </w:r>
      <w:r w:rsidR="00394DB5" w:rsidRPr="00F818C7">
        <w:rPr>
          <w:rFonts w:ascii="Arial" w:hAnsi="Arial" w:cs="Arial"/>
          <w:sz w:val="24"/>
          <w:szCs w:val="24"/>
        </w:rPr>
        <w:t xml:space="preserve">cierre el año escolar </w:t>
      </w:r>
      <w:r w:rsidR="00F67E44" w:rsidRPr="00F818C7">
        <w:rPr>
          <w:rFonts w:ascii="Arial" w:hAnsi="Arial" w:cs="Arial"/>
          <w:sz w:val="24"/>
          <w:szCs w:val="24"/>
        </w:rPr>
        <w:t xml:space="preserve"> con</w:t>
      </w:r>
      <w:r w:rsidR="004F0A55" w:rsidRPr="00F818C7">
        <w:rPr>
          <w:rFonts w:ascii="Arial" w:hAnsi="Arial" w:cs="Arial"/>
          <w:sz w:val="24"/>
          <w:szCs w:val="24"/>
        </w:rPr>
        <w:t xml:space="preserve"> las notas del</w:t>
      </w:r>
      <w:r w:rsidR="00F67E44" w:rsidRPr="00F818C7">
        <w:rPr>
          <w:rFonts w:ascii="Arial" w:hAnsi="Arial" w:cs="Arial"/>
          <w:sz w:val="24"/>
          <w:szCs w:val="24"/>
        </w:rPr>
        <w:t xml:space="preserve"> </w:t>
      </w:r>
      <w:r w:rsidR="004F0A55" w:rsidRPr="00F818C7">
        <w:rPr>
          <w:rFonts w:ascii="Arial" w:hAnsi="Arial" w:cs="Arial"/>
          <w:sz w:val="24"/>
          <w:szCs w:val="24"/>
        </w:rPr>
        <w:t>s</w:t>
      </w:r>
      <w:r w:rsidR="00F67E44" w:rsidRPr="00F818C7">
        <w:rPr>
          <w:rFonts w:ascii="Arial" w:hAnsi="Arial" w:cs="Arial"/>
          <w:sz w:val="24"/>
          <w:szCs w:val="24"/>
        </w:rPr>
        <w:t>egundo semestre.</w:t>
      </w:r>
    </w:p>
    <w:p w14:paraId="15CD6BFE" w14:textId="6C57062B" w:rsidR="00F67E44" w:rsidRPr="00F818C7" w:rsidRDefault="00B75141" w:rsidP="004D5F6F">
      <w:pPr>
        <w:pStyle w:val="Prrafodelista"/>
        <w:autoSpaceDE w:val="0"/>
        <w:autoSpaceDN w:val="0"/>
        <w:adjustRightInd w:val="0"/>
        <w:spacing w:after="0" w:line="360" w:lineRule="auto"/>
        <w:ind w:left="360"/>
        <w:rPr>
          <w:rFonts w:ascii="Arial" w:hAnsi="Arial" w:cs="Arial"/>
          <w:sz w:val="24"/>
          <w:szCs w:val="24"/>
        </w:rPr>
      </w:pPr>
      <w:r w:rsidRPr="00F818C7">
        <w:rPr>
          <w:rFonts w:ascii="Arial" w:hAnsi="Arial" w:cs="Arial"/>
          <w:sz w:val="24"/>
          <w:szCs w:val="24"/>
        </w:rPr>
        <w:t>c.</w:t>
      </w:r>
      <w:r w:rsidR="00F67E44" w:rsidRPr="00F818C7">
        <w:rPr>
          <w:rFonts w:ascii="Arial" w:hAnsi="Arial" w:cs="Arial"/>
          <w:sz w:val="24"/>
          <w:szCs w:val="24"/>
        </w:rPr>
        <w:t xml:space="preserve"> S</w:t>
      </w:r>
      <w:r w:rsidR="00C425B1" w:rsidRPr="00F818C7">
        <w:rPr>
          <w:rFonts w:ascii="Arial" w:hAnsi="Arial" w:cs="Arial"/>
          <w:sz w:val="24"/>
          <w:szCs w:val="24"/>
        </w:rPr>
        <w:t>i final</w:t>
      </w:r>
      <w:r w:rsidR="00854AFF" w:rsidRPr="00F818C7">
        <w:rPr>
          <w:rFonts w:ascii="Arial" w:hAnsi="Arial" w:cs="Arial"/>
          <w:sz w:val="24"/>
          <w:szCs w:val="24"/>
        </w:rPr>
        <w:t>iza el año de manera anticipada, se podr</w:t>
      </w:r>
      <w:r w:rsidR="00394DB5" w:rsidRPr="00F818C7">
        <w:rPr>
          <w:rFonts w:ascii="Arial" w:hAnsi="Arial" w:cs="Arial"/>
          <w:sz w:val="24"/>
          <w:szCs w:val="24"/>
        </w:rPr>
        <w:t>á considerar un solo semestre</w:t>
      </w:r>
      <w:r w:rsidR="00854AFF" w:rsidRPr="00F818C7">
        <w:rPr>
          <w:rFonts w:ascii="Arial" w:hAnsi="Arial" w:cs="Arial"/>
          <w:sz w:val="24"/>
          <w:szCs w:val="24"/>
        </w:rPr>
        <w:t xml:space="preserve"> est</w:t>
      </w:r>
      <w:r w:rsidR="008469E0" w:rsidRPr="00F818C7">
        <w:rPr>
          <w:rFonts w:ascii="Arial" w:hAnsi="Arial" w:cs="Arial"/>
          <w:sz w:val="24"/>
          <w:szCs w:val="24"/>
        </w:rPr>
        <w:t>e caso sería el primer semestre</w:t>
      </w:r>
      <w:r w:rsidR="00854AFF" w:rsidRPr="00F818C7">
        <w:rPr>
          <w:rFonts w:ascii="Arial" w:hAnsi="Arial" w:cs="Arial"/>
          <w:sz w:val="24"/>
          <w:szCs w:val="24"/>
        </w:rPr>
        <w:t>, o bien</w:t>
      </w:r>
      <w:r w:rsidR="008469E0" w:rsidRPr="00F818C7">
        <w:rPr>
          <w:rFonts w:ascii="Arial" w:hAnsi="Arial" w:cs="Arial"/>
          <w:sz w:val="24"/>
          <w:szCs w:val="24"/>
        </w:rPr>
        <w:t>,</w:t>
      </w:r>
      <w:r w:rsidR="00854AFF" w:rsidRPr="00F818C7">
        <w:rPr>
          <w:rFonts w:ascii="Arial" w:hAnsi="Arial" w:cs="Arial"/>
          <w:sz w:val="24"/>
          <w:szCs w:val="24"/>
        </w:rPr>
        <w:t xml:space="preserve"> con el primer semestre y las calificaciones mínimas del segundo semestre.</w:t>
      </w:r>
      <w:r w:rsidR="00C425B1" w:rsidRPr="00F818C7">
        <w:rPr>
          <w:rFonts w:ascii="Arial" w:hAnsi="Arial" w:cs="Arial"/>
          <w:sz w:val="24"/>
          <w:szCs w:val="24"/>
        </w:rPr>
        <w:t xml:space="preserve"> </w:t>
      </w:r>
      <w:r w:rsidR="00072A89" w:rsidRPr="00F818C7">
        <w:rPr>
          <w:rFonts w:ascii="Arial" w:hAnsi="Arial" w:cs="Arial"/>
          <w:sz w:val="24"/>
          <w:szCs w:val="24"/>
        </w:rPr>
        <w:t>Cabe destacar que con est</w:t>
      </w:r>
      <w:r w:rsidR="004F0A55" w:rsidRPr="00F818C7">
        <w:rPr>
          <w:rFonts w:ascii="Arial" w:hAnsi="Arial" w:cs="Arial"/>
          <w:sz w:val="24"/>
          <w:szCs w:val="24"/>
        </w:rPr>
        <w:t>a medida el alumno</w:t>
      </w:r>
      <w:r w:rsidR="00072A89" w:rsidRPr="00F818C7">
        <w:rPr>
          <w:rFonts w:ascii="Arial" w:hAnsi="Arial" w:cs="Arial"/>
          <w:sz w:val="24"/>
          <w:szCs w:val="24"/>
        </w:rPr>
        <w:t xml:space="preserve"> puede quedar en situación de  </w:t>
      </w:r>
      <w:r w:rsidR="00C425B1" w:rsidRPr="00F818C7">
        <w:rPr>
          <w:rFonts w:ascii="Arial" w:hAnsi="Arial" w:cs="Arial"/>
          <w:sz w:val="24"/>
          <w:szCs w:val="24"/>
        </w:rPr>
        <w:t>promovido o reprobado.</w:t>
      </w:r>
    </w:p>
    <w:p w14:paraId="04B4A3E1" w14:textId="77777777" w:rsidR="007058A4" w:rsidRPr="00F818C7" w:rsidRDefault="00B75141" w:rsidP="004D5F6F">
      <w:pPr>
        <w:pStyle w:val="Prrafodelista"/>
        <w:autoSpaceDE w:val="0"/>
        <w:autoSpaceDN w:val="0"/>
        <w:adjustRightInd w:val="0"/>
        <w:spacing w:after="0" w:line="360" w:lineRule="auto"/>
        <w:ind w:left="360"/>
        <w:rPr>
          <w:rFonts w:ascii="Arial" w:hAnsi="Arial" w:cs="Arial"/>
          <w:sz w:val="24"/>
          <w:szCs w:val="24"/>
        </w:rPr>
      </w:pPr>
      <w:r w:rsidRPr="00F818C7">
        <w:rPr>
          <w:rFonts w:ascii="Arial" w:hAnsi="Arial" w:cs="Arial"/>
          <w:sz w:val="24"/>
          <w:szCs w:val="24"/>
        </w:rPr>
        <w:t>d.</w:t>
      </w:r>
      <w:r w:rsidR="007058A4" w:rsidRPr="00F818C7">
        <w:rPr>
          <w:rFonts w:ascii="Arial" w:hAnsi="Arial" w:cs="Arial"/>
          <w:sz w:val="24"/>
          <w:szCs w:val="24"/>
        </w:rPr>
        <w:t xml:space="preserve"> En caso de ausencias prolongadas o suspensiones de clases prolongadas dependiendo de los tiempos de ausencias se reprogramarán las evaluaciones </w:t>
      </w:r>
      <w:r w:rsidR="007058A4" w:rsidRPr="00F818C7">
        <w:rPr>
          <w:rFonts w:ascii="Arial" w:hAnsi="Arial" w:cs="Arial"/>
          <w:sz w:val="24"/>
          <w:szCs w:val="24"/>
        </w:rPr>
        <w:lastRenderedPageBreak/>
        <w:t xml:space="preserve">con la cantidad de calificaciones mínimas por asignatura </w:t>
      </w:r>
      <w:r w:rsidR="006C2F5F" w:rsidRPr="00F818C7">
        <w:rPr>
          <w:rFonts w:ascii="Arial" w:hAnsi="Arial" w:cs="Arial"/>
          <w:sz w:val="24"/>
          <w:szCs w:val="24"/>
        </w:rPr>
        <w:t>y / o con el cierre de un solo semestre de clases.</w:t>
      </w:r>
    </w:p>
    <w:p w14:paraId="073049FD" w14:textId="77777777" w:rsidR="00F72659" w:rsidRPr="00F818C7" w:rsidRDefault="00F72659" w:rsidP="004D5F6F">
      <w:pPr>
        <w:pStyle w:val="Prrafodelista"/>
        <w:autoSpaceDE w:val="0"/>
        <w:autoSpaceDN w:val="0"/>
        <w:adjustRightInd w:val="0"/>
        <w:spacing w:after="0" w:line="360" w:lineRule="auto"/>
        <w:rPr>
          <w:rFonts w:ascii="Arial" w:hAnsi="Arial" w:cs="Arial"/>
          <w:sz w:val="24"/>
          <w:szCs w:val="24"/>
        </w:rPr>
      </w:pPr>
    </w:p>
    <w:p w14:paraId="62931C64" w14:textId="600E4B04" w:rsidR="00527B77" w:rsidRPr="00F818C7" w:rsidRDefault="008469E0"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 11</w:t>
      </w:r>
      <w:r w:rsidR="00F7288E" w:rsidRPr="00F818C7">
        <w:rPr>
          <w:rFonts w:ascii="Arial" w:hAnsi="Arial" w:cs="Arial"/>
          <w:bCs/>
          <w:sz w:val="24"/>
          <w:szCs w:val="24"/>
        </w:rPr>
        <w:t xml:space="preserve"> Sin perjuicio de lo señalado</w:t>
      </w:r>
      <w:r w:rsidR="00FB2AEE" w:rsidRPr="00F818C7">
        <w:rPr>
          <w:rFonts w:ascii="Arial" w:hAnsi="Arial" w:cs="Arial"/>
          <w:bCs/>
          <w:sz w:val="24"/>
          <w:szCs w:val="24"/>
        </w:rPr>
        <w:t xml:space="preserve"> en el artículo precedente, los </w:t>
      </w:r>
      <w:r w:rsidR="00F7288E" w:rsidRPr="00F818C7">
        <w:rPr>
          <w:rFonts w:ascii="Arial" w:hAnsi="Arial" w:cs="Arial"/>
          <w:bCs/>
          <w:sz w:val="24"/>
          <w:szCs w:val="24"/>
        </w:rPr>
        <w:t>establecimientos educacionales, a través del director y su equipo direct</w:t>
      </w:r>
      <w:r w:rsidR="00FB2AEE" w:rsidRPr="00F818C7">
        <w:rPr>
          <w:rFonts w:ascii="Arial" w:hAnsi="Arial" w:cs="Arial"/>
          <w:bCs/>
          <w:sz w:val="24"/>
          <w:szCs w:val="24"/>
        </w:rPr>
        <w:t xml:space="preserve">ivo, </w:t>
      </w:r>
      <w:r w:rsidR="00F7288E" w:rsidRPr="00F818C7">
        <w:rPr>
          <w:rFonts w:ascii="Arial" w:hAnsi="Arial" w:cs="Arial"/>
          <w:bCs/>
          <w:sz w:val="24"/>
          <w:szCs w:val="24"/>
        </w:rPr>
        <w:t>deberán analizar la situación de aquellos</w:t>
      </w:r>
      <w:r w:rsidR="004F0A55" w:rsidRPr="00F818C7">
        <w:rPr>
          <w:rFonts w:ascii="Arial" w:hAnsi="Arial" w:cs="Arial"/>
          <w:bCs/>
          <w:sz w:val="24"/>
          <w:szCs w:val="24"/>
        </w:rPr>
        <w:t xml:space="preserve"> </w:t>
      </w:r>
      <w:r w:rsidR="00F7288E" w:rsidRPr="00F818C7">
        <w:rPr>
          <w:rFonts w:ascii="Arial" w:hAnsi="Arial" w:cs="Arial"/>
          <w:bCs/>
          <w:sz w:val="24"/>
          <w:szCs w:val="24"/>
        </w:rPr>
        <w:t xml:space="preserve"> alumnos qu</w:t>
      </w:r>
      <w:r w:rsidR="00DB7506" w:rsidRPr="00F818C7">
        <w:rPr>
          <w:rFonts w:ascii="Arial" w:hAnsi="Arial" w:cs="Arial"/>
          <w:bCs/>
          <w:sz w:val="24"/>
          <w:szCs w:val="24"/>
        </w:rPr>
        <w:t xml:space="preserve">e no cumplan con los requisitos </w:t>
      </w:r>
      <w:r w:rsidR="00F7288E" w:rsidRPr="00F818C7">
        <w:rPr>
          <w:rFonts w:ascii="Arial" w:hAnsi="Arial" w:cs="Arial"/>
          <w:bCs/>
          <w:sz w:val="24"/>
          <w:szCs w:val="24"/>
        </w:rPr>
        <w:t>de promoción antes mencionados o que prese</w:t>
      </w:r>
      <w:r w:rsidR="00DB7506" w:rsidRPr="00F818C7">
        <w:rPr>
          <w:rFonts w:ascii="Arial" w:hAnsi="Arial" w:cs="Arial"/>
          <w:bCs/>
          <w:sz w:val="24"/>
          <w:szCs w:val="24"/>
        </w:rPr>
        <w:t xml:space="preserve">nten una calificación de alguna </w:t>
      </w:r>
      <w:r w:rsidR="00F7288E" w:rsidRPr="00F818C7">
        <w:rPr>
          <w:rFonts w:ascii="Arial" w:hAnsi="Arial" w:cs="Arial"/>
          <w:bCs/>
          <w:sz w:val="24"/>
          <w:szCs w:val="24"/>
        </w:rPr>
        <w:t>asignatura que ponga en riesgo la continuida</w:t>
      </w:r>
      <w:r w:rsidR="00DB7506" w:rsidRPr="00F818C7">
        <w:rPr>
          <w:rFonts w:ascii="Arial" w:hAnsi="Arial" w:cs="Arial"/>
          <w:bCs/>
          <w:sz w:val="24"/>
          <w:szCs w:val="24"/>
        </w:rPr>
        <w:t xml:space="preserve">d de su aprendizaje en el curso </w:t>
      </w:r>
      <w:r w:rsidR="00F7288E" w:rsidRPr="00F818C7">
        <w:rPr>
          <w:rFonts w:ascii="Arial" w:hAnsi="Arial" w:cs="Arial"/>
          <w:bCs/>
          <w:sz w:val="24"/>
          <w:szCs w:val="24"/>
        </w:rPr>
        <w:t xml:space="preserve">siguiente, para que, de manera fundada, se </w:t>
      </w:r>
      <w:r w:rsidR="00DB7506" w:rsidRPr="00F818C7">
        <w:rPr>
          <w:rFonts w:ascii="Arial" w:hAnsi="Arial" w:cs="Arial"/>
          <w:bCs/>
          <w:sz w:val="24"/>
          <w:szCs w:val="24"/>
        </w:rPr>
        <w:t xml:space="preserve">tome la decisión de promoción o </w:t>
      </w:r>
      <w:proofErr w:type="spellStart"/>
      <w:r w:rsidR="00F7288E" w:rsidRPr="00F818C7">
        <w:rPr>
          <w:rFonts w:ascii="Arial" w:hAnsi="Arial" w:cs="Arial"/>
          <w:bCs/>
          <w:sz w:val="24"/>
          <w:szCs w:val="24"/>
        </w:rPr>
        <w:t>repitencia</w:t>
      </w:r>
      <w:proofErr w:type="spellEnd"/>
      <w:r w:rsidR="00F7288E" w:rsidRPr="00F818C7">
        <w:rPr>
          <w:rFonts w:ascii="Arial" w:hAnsi="Arial" w:cs="Arial"/>
          <w:bCs/>
          <w:sz w:val="24"/>
          <w:szCs w:val="24"/>
        </w:rPr>
        <w:t xml:space="preserve"> de estos</w:t>
      </w:r>
      <w:r w:rsidR="00553B08" w:rsidRPr="00F818C7">
        <w:rPr>
          <w:rFonts w:ascii="Arial" w:hAnsi="Arial" w:cs="Arial"/>
          <w:bCs/>
          <w:sz w:val="24"/>
          <w:szCs w:val="24"/>
        </w:rPr>
        <w:t xml:space="preserve"> </w:t>
      </w:r>
      <w:r w:rsidR="00F7288E" w:rsidRPr="00F818C7">
        <w:rPr>
          <w:rFonts w:ascii="Arial" w:hAnsi="Arial" w:cs="Arial"/>
          <w:bCs/>
          <w:sz w:val="24"/>
          <w:szCs w:val="24"/>
        </w:rPr>
        <w:t xml:space="preserve"> alumnos</w:t>
      </w:r>
      <w:r w:rsidR="004F0A55" w:rsidRPr="00F818C7">
        <w:rPr>
          <w:rFonts w:ascii="Arial" w:hAnsi="Arial" w:cs="Arial"/>
          <w:bCs/>
          <w:sz w:val="24"/>
          <w:szCs w:val="24"/>
        </w:rPr>
        <w:t>.</w:t>
      </w:r>
    </w:p>
    <w:p w14:paraId="40B50BFC" w14:textId="77403169" w:rsidR="00527B77" w:rsidRPr="00F818C7" w:rsidRDefault="00527B77" w:rsidP="00EE7564">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 xml:space="preserve">Por lo anterior, es que el director del </w:t>
      </w:r>
      <w:proofErr w:type="spellStart"/>
      <w:r w:rsidRPr="00F818C7">
        <w:rPr>
          <w:rFonts w:ascii="Arial" w:hAnsi="Arial" w:cs="Arial"/>
          <w:bCs/>
          <w:sz w:val="24"/>
          <w:szCs w:val="24"/>
        </w:rPr>
        <w:t>estblecimiento</w:t>
      </w:r>
      <w:proofErr w:type="spellEnd"/>
      <w:r w:rsidRPr="00F818C7">
        <w:rPr>
          <w:rFonts w:ascii="Arial" w:hAnsi="Arial" w:cs="Arial"/>
          <w:bCs/>
          <w:sz w:val="24"/>
          <w:szCs w:val="24"/>
        </w:rPr>
        <w:t xml:space="preserve"> junto a su equipo directivo podrá decidir excepcionalmente, previo informe fundado con variadas evidencias del profesor jefe  del curso de los</w:t>
      </w:r>
      <w:r w:rsidR="004F0A55" w:rsidRPr="00F818C7">
        <w:rPr>
          <w:rFonts w:ascii="Arial" w:hAnsi="Arial" w:cs="Arial"/>
          <w:bCs/>
          <w:sz w:val="24"/>
          <w:szCs w:val="24"/>
        </w:rPr>
        <w:t xml:space="preserve"> </w:t>
      </w:r>
      <w:r w:rsidRPr="00F818C7">
        <w:rPr>
          <w:rFonts w:ascii="Arial" w:hAnsi="Arial" w:cs="Arial"/>
          <w:bCs/>
          <w:sz w:val="24"/>
          <w:szCs w:val="24"/>
        </w:rPr>
        <w:t>alumnos</w:t>
      </w:r>
      <w:r w:rsidR="004F0A55" w:rsidRPr="00F818C7">
        <w:rPr>
          <w:rFonts w:ascii="Arial" w:hAnsi="Arial" w:cs="Arial"/>
          <w:bCs/>
          <w:sz w:val="24"/>
          <w:szCs w:val="24"/>
        </w:rPr>
        <w:t xml:space="preserve"> </w:t>
      </w:r>
      <w:r w:rsidRPr="00F818C7">
        <w:rPr>
          <w:rFonts w:ascii="Arial" w:hAnsi="Arial" w:cs="Arial"/>
          <w:bCs/>
          <w:sz w:val="24"/>
          <w:szCs w:val="24"/>
        </w:rPr>
        <w:t xml:space="preserve"> afectados, no </w:t>
      </w:r>
      <w:r w:rsidR="004F0A55" w:rsidRPr="00F818C7">
        <w:rPr>
          <w:rFonts w:ascii="Arial" w:hAnsi="Arial" w:cs="Arial"/>
          <w:bCs/>
          <w:sz w:val="24"/>
          <w:szCs w:val="24"/>
        </w:rPr>
        <w:t xml:space="preserve">promover de 1º a 2º año </w:t>
      </w:r>
      <w:r w:rsidRPr="00F818C7">
        <w:rPr>
          <w:rFonts w:ascii="Arial" w:hAnsi="Arial" w:cs="Arial"/>
          <w:bCs/>
          <w:sz w:val="24"/>
          <w:szCs w:val="24"/>
        </w:rPr>
        <w:t xml:space="preserve"> básico a aquellos que presenten un retraso significativo de lectura, escritura y/o matemática, en relación a los objetivos de aprendizaje</w:t>
      </w:r>
      <w:r w:rsidR="00FB2AEE" w:rsidRPr="00F818C7">
        <w:rPr>
          <w:rFonts w:ascii="Arial" w:hAnsi="Arial" w:cs="Arial"/>
          <w:bCs/>
          <w:sz w:val="24"/>
          <w:szCs w:val="24"/>
        </w:rPr>
        <w:t>.</w:t>
      </w:r>
      <w:r w:rsidRPr="00F818C7">
        <w:rPr>
          <w:rFonts w:ascii="Arial" w:hAnsi="Arial" w:cs="Arial"/>
          <w:bCs/>
          <w:sz w:val="24"/>
          <w:szCs w:val="24"/>
        </w:rPr>
        <w:t xml:space="preserve"> </w:t>
      </w:r>
    </w:p>
    <w:p w14:paraId="7C998C59" w14:textId="2CD2D51D" w:rsidR="00F7288E" w:rsidRPr="00F818C7" w:rsidRDefault="00F7288E"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Dicho análisis deberá</w:t>
      </w:r>
      <w:r w:rsidR="00DB7506" w:rsidRPr="00F818C7">
        <w:rPr>
          <w:rFonts w:ascii="Arial" w:hAnsi="Arial" w:cs="Arial"/>
          <w:bCs/>
          <w:sz w:val="24"/>
          <w:szCs w:val="24"/>
        </w:rPr>
        <w:t xml:space="preserve"> ser de carácter deliberativo, </w:t>
      </w:r>
      <w:r w:rsidRPr="00F818C7">
        <w:rPr>
          <w:rFonts w:ascii="Arial" w:hAnsi="Arial" w:cs="Arial"/>
          <w:bCs/>
          <w:sz w:val="24"/>
          <w:szCs w:val="24"/>
        </w:rPr>
        <w:t>basado en información recogida en distintos momentos</w:t>
      </w:r>
      <w:r w:rsidR="00DB7506" w:rsidRPr="00F818C7">
        <w:rPr>
          <w:rFonts w:ascii="Arial" w:hAnsi="Arial" w:cs="Arial"/>
          <w:bCs/>
          <w:sz w:val="24"/>
          <w:szCs w:val="24"/>
        </w:rPr>
        <w:t xml:space="preserve"> y obtenida de diversas fuentes </w:t>
      </w:r>
      <w:r w:rsidRPr="00F818C7">
        <w:rPr>
          <w:rFonts w:ascii="Arial" w:hAnsi="Arial" w:cs="Arial"/>
          <w:bCs/>
          <w:sz w:val="24"/>
          <w:szCs w:val="24"/>
        </w:rPr>
        <w:t>y considerando la visión del estudiante, su padre, madre o apoderado</w:t>
      </w:r>
      <w:r w:rsidR="004F0A55" w:rsidRPr="00F818C7">
        <w:rPr>
          <w:rFonts w:ascii="Arial" w:hAnsi="Arial" w:cs="Arial"/>
          <w:bCs/>
          <w:sz w:val="24"/>
          <w:szCs w:val="24"/>
        </w:rPr>
        <w:t>.</w:t>
      </w:r>
    </w:p>
    <w:p w14:paraId="29AA2F50" w14:textId="6447B4C8" w:rsidR="00F7288E" w:rsidRPr="00F818C7" w:rsidRDefault="00F7288E" w:rsidP="00EE7564">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Esta decisión deberá sustentarse, ad</w:t>
      </w:r>
      <w:r w:rsidR="008469E0" w:rsidRPr="00F818C7">
        <w:rPr>
          <w:rFonts w:ascii="Arial" w:hAnsi="Arial" w:cs="Arial"/>
          <w:bCs/>
          <w:sz w:val="24"/>
          <w:szCs w:val="24"/>
        </w:rPr>
        <w:t>emás, por medio de un informe</w:t>
      </w:r>
      <w:r w:rsidRPr="00F818C7">
        <w:rPr>
          <w:rFonts w:ascii="Arial" w:hAnsi="Arial" w:cs="Arial"/>
          <w:bCs/>
          <w:sz w:val="24"/>
          <w:szCs w:val="24"/>
        </w:rPr>
        <w:t xml:space="preserve">, </w:t>
      </w:r>
      <w:r w:rsidR="005A0EB5" w:rsidRPr="00F818C7">
        <w:rPr>
          <w:rFonts w:ascii="Arial" w:hAnsi="Arial" w:cs="Arial"/>
          <w:bCs/>
          <w:sz w:val="24"/>
          <w:szCs w:val="24"/>
        </w:rPr>
        <w:t xml:space="preserve">elaborado </w:t>
      </w:r>
      <w:r w:rsidRPr="00F818C7">
        <w:rPr>
          <w:rFonts w:ascii="Arial" w:hAnsi="Arial" w:cs="Arial"/>
          <w:bCs/>
          <w:sz w:val="24"/>
          <w:szCs w:val="24"/>
        </w:rPr>
        <w:t>en colaborac</w:t>
      </w:r>
      <w:r w:rsidR="00FB2AEE" w:rsidRPr="00F818C7">
        <w:rPr>
          <w:rFonts w:ascii="Arial" w:hAnsi="Arial" w:cs="Arial"/>
          <w:bCs/>
          <w:sz w:val="24"/>
          <w:szCs w:val="24"/>
        </w:rPr>
        <w:t>ión con el</w:t>
      </w:r>
      <w:r w:rsidR="00553B08" w:rsidRPr="00F818C7">
        <w:rPr>
          <w:rFonts w:ascii="Arial" w:hAnsi="Arial" w:cs="Arial"/>
          <w:bCs/>
          <w:sz w:val="24"/>
          <w:szCs w:val="24"/>
        </w:rPr>
        <w:t>/la</w:t>
      </w:r>
      <w:r w:rsidR="00FB2AEE" w:rsidRPr="00F818C7">
        <w:rPr>
          <w:rFonts w:ascii="Arial" w:hAnsi="Arial" w:cs="Arial"/>
          <w:bCs/>
          <w:sz w:val="24"/>
          <w:szCs w:val="24"/>
        </w:rPr>
        <w:t xml:space="preserve"> profesor jefe, otros </w:t>
      </w:r>
      <w:r w:rsidRPr="00F818C7">
        <w:rPr>
          <w:rFonts w:ascii="Arial" w:hAnsi="Arial" w:cs="Arial"/>
          <w:bCs/>
          <w:sz w:val="24"/>
          <w:szCs w:val="24"/>
        </w:rPr>
        <w:t>profesionales de la educación, y profesionale</w:t>
      </w:r>
      <w:r w:rsidR="00FB2AEE" w:rsidRPr="00F818C7">
        <w:rPr>
          <w:rFonts w:ascii="Arial" w:hAnsi="Arial" w:cs="Arial"/>
          <w:bCs/>
          <w:sz w:val="24"/>
          <w:szCs w:val="24"/>
        </w:rPr>
        <w:t xml:space="preserve">s del establecimiento que hayan </w:t>
      </w:r>
      <w:r w:rsidRPr="00F818C7">
        <w:rPr>
          <w:rFonts w:ascii="Arial" w:hAnsi="Arial" w:cs="Arial"/>
          <w:bCs/>
          <w:sz w:val="24"/>
          <w:szCs w:val="24"/>
        </w:rPr>
        <w:t>participado del proceso de aprendizaje del alum</w:t>
      </w:r>
      <w:r w:rsidR="00DB7506" w:rsidRPr="00F818C7">
        <w:rPr>
          <w:rFonts w:ascii="Arial" w:hAnsi="Arial" w:cs="Arial"/>
          <w:bCs/>
          <w:sz w:val="24"/>
          <w:szCs w:val="24"/>
        </w:rPr>
        <w:t>no</w:t>
      </w:r>
      <w:r w:rsidR="004F0A55" w:rsidRPr="00F818C7">
        <w:rPr>
          <w:rFonts w:ascii="Arial" w:hAnsi="Arial" w:cs="Arial"/>
          <w:bCs/>
          <w:sz w:val="24"/>
          <w:szCs w:val="24"/>
        </w:rPr>
        <w:t xml:space="preserve">. </w:t>
      </w:r>
      <w:r w:rsidR="00DB7506" w:rsidRPr="00F818C7">
        <w:rPr>
          <w:rFonts w:ascii="Arial" w:hAnsi="Arial" w:cs="Arial"/>
          <w:bCs/>
          <w:sz w:val="24"/>
          <w:szCs w:val="24"/>
        </w:rPr>
        <w:t xml:space="preserve">El informe, individualmente </w:t>
      </w:r>
      <w:r w:rsidRPr="00F818C7">
        <w:rPr>
          <w:rFonts w:ascii="Arial" w:hAnsi="Arial" w:cs="Arial"/>
          <w:bCs/>
          <w:sz w:val="24"/>
          <w:szCs w:val="24"/>
        </w:rPr>
        <w:t>considerado por cada alumno</w:t>
      </w:r>
      <w:r w:rsidR="00553B08" w:rsidRPr="00F818C7">
        <w:rPr>
          <w:rFonts w:ascii="Arial" w:hAnsi="Arial" w:cs="Arial"/>
          <w:bCs/>
          <w:sz w:val="24"/>
          <w:szCs w:val="24"/>
        </w:rPr>
        <w:t>/a</w:t>
      </w:r>
      <w:r w:rsidRPr="00F818C7">
        <w:rPr>
          <w:rFonts w:ascii="Arial" w:hAnsi="Arial" w:cs="Arial"/>
          <w:bCs/>
          <w:sz w:val="24"/>
          <w:szCs w:val="24"/>
        </w:rPr>
        <w:t xml:space="preserve">, deberá considerar, a lo </w:t>
      </w:r>
      <w:r w:rsidR="00DB7506" w:rsidRPr="00F818C7">
        <w:rPr>
          <w:rFonts w:ascii="Arial" w:hAnsi="Arial" w:cs="Arial"/>
          <w:bCs/>
          <w:sz w:val="24"/>
          <w:szCs w:val="24"/>
        </w:rPr>
        <w:t xml:space="preserve">menos, los siguientes criterios </w:t>
      </w:r>
      <w:r w:rsidRPr="00F818C7">
        <w:rPr>
          <w:rFonts w:ascii="Arial" w:hAnsi="Arial" w:cs="Arial"/>
          <w:bCs/>
          <w:sz w:val="24"/>
          <w:szCs w:val="24"/>
        </w:rPr>
        <w:t>pedagógicos y socioemocionales:</w:t>
      </w:r>
    </w:p>
    <w:p w14:paraId="00E5E902" w14:textId="77777777" w:rsidR="00F7288E" w:rsidRPr="00F818C7" w:rsidRDefault="00F7288E"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a) El progreso en el aprendizaje que ha tenido el alumno durante el año;</w:t>
      </w:r>
    </w:p>
    <w:p w14:paraId="0F289625" w14:textId="77777777" w:rsidR="00F7288E" w:rsidRPr="00F818C7" w:rsidRDefault="00F7288E"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b) La magnitud de la brecha entre los aprendizaj</w:t>
      </w:r>
      <w:r w:rsidR="00DB7506" w:rsidRPr="00F818C7">
        <w:rPr>
          <w:rFonts w:ascii="Arial" w:hAnsi="Arial" w:cs="Arial"/>
          <w:bCs/>
          <w:sz w:val="24"/>
          <w:szCs w:val="24"/>
        </w:rPr>
        <w:t xml:space="preserve">es logrados por el alumno y los </w:t>
      </w:r>
      <w:r w:rsidRPr="00F818C7">
        <w:rPr>
          <w:rFonts w:ascii="Arial" w:hAnsi="Arial" w:cs="Arial"/>
          <w:bCs/>
          <w:sz w:val="24"/>
          <w:szCs w:val="24"/>
        </w:rPr>
        <w:t>logros de su grupo curso, y las consecuencias</w:t>
      </w:r>
      <w:r w:rsidR="00DB7506" w:rsidRPr="00F818C7">
        <w:rPr>
          <w:rFonts w:ascii="Arial" w:hAnsi="Arial" w:cs="Arial"/>
          <w:bCs/>
          <w:sz w:val="24"/>
          <w:szCs w:val="24"/>
        </w:rPr>
        <w:t xml:space="preserve"> que ello pudiera tener para la </w:t>
      </w:r>
      <w:r w:rsidRPr="00F818C7">
        <w:rPr>
          <w:rFonts w:ascii="Arial" w:hAnsi="Arial" w:cs="Arial"/>
          <w:bCs/>
          <w:sz w:val="24"/>
          <w:szCs w:val="24"/>
        </w:rPr>
        <w:t>continuidad de sus aprendizajes en el curso superior; y</w:t>
      </w:r>
    </w:p>
    <w:p w14:paraId="2314C78F" w14:textId="77777777" w:rsidR="00F7288E" w:rsidRPr="00F818C7" w:rsidRDefault="00F7288E"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c) Consideraciones de orden socioemocional que permitan c</w:t>
      </w:r>
      <w:r w:rsidR="00DB7506" w:rsidRPr="00F818C7">
        <w:rPr>
          <w:rFonts w:ascii="Arial" w:hAnsi="Arial" w:cs="Arial"/>
          <w:bCs/>
          <w:sz w:val="24"/>
          <w:szCs w:val="24"/>
        </w:rPr>
        <w:t xml:space="preserve">omprender la situación </w:t>
      </w:r>
      <w:r w:rsidRPr="00F818C7">
        <w:rPr>
          <w:rFonts w:ascii="Arial" w:hAnsi="Arial" w:cs="Arial"/>
          <w:bCs/>
          <w:sz w:val="24"/>
          <w:szCs w:val="24"/>
        </w:rPr>
        <w:t>de alumno y que ayuden a identificar cuál de lo</w:t>
      </w:r>
      <w:r w:rsidR="00B15AA9" w:rsidRPr="00F818C7">
        <w:rPr>
          <w:rFonts w:ascii="Arial" w:hAnsi="Arial" w:cs="Arial"/>
          <w:bCs/>
          <w:sz w:val="24"/>
          <w:szCs w:val="24"/>
        </w:rPr>
        <w:t xml:space="preserve">s dos cursos sería más adecuado </w:t>
      </w:r>
      <w:r w:rsidRPr="00F818C7">
        <w:rPr>
          <w:rFonts w:ascii="Arial" w:hAnsi="Arial" w:cs="Arial"/>
          <w:bCs/>
          <w:sz w:val="24"/>
          <w:szCs w:val="24"/>
        </w:rPr>
        <w:t>para su bienestar y desarrollo integral.</w:t>
      </w:r>
    </w:p>
    <w:p w14:paraId="6F388E2D" w14:textId="77777777" w:rsidR="00F7288E" w:rsidRPr="00F818C7" w:rsidRDefault="00F7288E"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lastRenderedPageBreak/>
        <w:t>El contenido del informe a que se refiere el inciso anterior, podrá ser</w:t>
      </w:r>
      <w:r w:rsidR="00AD556D" w:rsidRPr="00F818C7">
        <w:rPr>
          <w:rFonts w:ascii="Arial" w:hAnsi="Arial" w:cs="Arial"/>
          <w:bCs/>
          <w:sz w:val="24"/>
          <w:szCs w:val="24"/>
        </w:rPr>
        <w:t xml:space="preserve"> </w:t>
      </w:r>
      <w:r w:rsidRPr="00F818C7">
        <w:rPr>
          <w:rFonts w:ascii="Arial" w:hAnsi="Arial" w:cs="Arial"/>
          <w:bCs/>
          <w:sz w:val="24"/>
          <w:szCs w:val="24"/>
        </w:rPr>
        <w:t>consignado en la hoja de vida del alumno.</w:t>
      </w:r>
    </w:p>
    <w:p w14:paraId="67B35902" w14:textId="77777777" w:rsidR="00F7288E" w:rsidRPr="00F818C7" w:rsidRDefault="00F7288E" w:rsidP="00EE7564">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La situación final de promoción o repitencia de los alumnos deberá quedar</w:t>
      </w:r>
      <w:r w:rsidR="00AD556D" w:rsidRPr="00F818C7">
        <w:rPr>
          <w:rFonts w:ascii="Arial" w:hAnsi="Arial" w:cs="Arial"/>
          <w:bCs/>
          <w:sz w:val="24"/>
          <w:szCs w:val="24"/>
        </w:rPr>
        <w:t xml:space="preserve"> </w:t>
      </w:r>
      <w:r w:rsidRPr="00F818C7">
        <w:rPr>
          <w:rFonts w:ascii="Arial" w:hAnsi="Arial" w:cs="Arial"/>
          <w:bCs/>
          <w:sz w:val="24"/>
          <w:szCs w:val="24"/>
        </w:rPr>
        <w:t>resuelta antes del término de cada año escolar.</w:t>
      </w:r>
    </w:p>
    <w:p w14:paraId="666A7F4F" w14:textId="77777777" w:rsidR="00F7288E" w:rsidRPr="00F818C7" w:rsidRDefault="00F7288E"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Una vez aprobado un curso, el alumno no podrá volver a realizarlo, ni aun</w:t>
      </w:r>
      <w:r w:rsidR="00AD556D" w:rsidRPr="00F818C7">
        <w:rPr>
          <w:rFonts w:ascii="Arial" w:hAnsi="Arial" w:cs="Arial"/>
          <w:bCs/>
          <w:sz w:val="24"/>
          <w:szCs w:val="24"/>
        </w:rPr>
        <w:t xml:space="preserve"> </w:t>
      </w:r>
      <w:r w:rsidRPr="00F818C7">
        <w:rPr>
          <w:rFonts w:ascii="Arial" w:hAnsi="Arial" w:cs="Arial"/>
          <w:bCs/>
          <w:sz w:val="24"/>
          <w:szCs w:val="24"/>
        </w:rPr>
        <w:t>cuando éstos se desarrollen bajo otra modalidad educativa.</w:t>
      </w:r>
    </w:p>
    <w:p w14:paraId="1EA2F4E2" w14:textId="77777777" w:rsidR="00AD556D" w:rsidRPr="00F818C7" w:rsidRDefault="00AD556D" w:rsidP="004D5F6F">
      <w:pPr>
        <w:autoSpaceDE w:val="0"/>
        <w:autoSpaceDN w:val="0"/>
        <w:adjustRightInd w:val="0"/>
        <w:spacing w:after="0" w:line="360" w:lineRule="auto"/>
        <w:rPr>
          <w:rFonts w:ascii="Arial" w:hAnsi="Arial" w:cs="Arial"/>
          <w:bCs/>
          <w:sz w:val="24"/>
          <w:szCs w:val="24"/>
        </w:rPr>
      </w:pPr>
    </w:p>
    <w:p w14:paraId="6C994D41" w14:textId="2436B795" w:rsidR="00DB7506" w:rsidRPr="00F818C7" w:rsidRDefault="00F7288E"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w:t>
      </w:r>
      <w:r w:rsidR="00AD556D" w:rsidRPr="00F818C7">
        <w:rPr>
          <w:rFonts w:ascii="Arial" w:hAnsi="Arial" w:cs="Arial"/>
          <w:b/>
          <w:bCs/>
          <w:sz w:val="24"/>
          <w:szCs w:val="24"/>
        </w:rPr>
        <w:t xml:space="preserve"> 12</w:t>
      </w:r>
      <w:r w:rsidRPr="00F818C7">
        <w:rPr>
          <w:rFonts w:ascii="Arial" w:hAnsi="Arial" w:cs="Arial"/>
          <w:bCs/>
          <w:sz w:val="24"/>
          <w:szCs w:val="24"/>
        </w:rPr>
        <w:t xml:space="preserve"> El establecimiento educacional deberá, durante el año escolar</w:t>
      </w:r>
      <w:r w:rsidR="00AD556D" w:rsidRPr="00F818C7">
        <w:rPr>
          <w:rFonts w:ascii="Arial" w:hAnsi="Arial" w:cs="Arial"/>
          <w:bCs/>
          <w:sz w:val="24"/>
          <w:szCs w:val="24"/>
        </w:rPr>
        <w:t xml:space="preserve"> </w:t>
      </w:r>
      <w:r w:rsidRPr="00F818C7">
        <w:rPr>
          <w:rFonts w:ascii="Arial" w:hAnsi="Arial" w:cs="Arial"/>
          <w:bCs/>
          <w:sz w:val="24"/>
          <w:szCs w:val="24"/>
        </w:rPr>
        <w:t>siguiente, arbitrar las medidas necesarias para proveer el acompañamiento</w:t>
      </w:r>
      <w:r w:rsidR="00AD556D" w:rsidRPr="00F818C7">
        <w:rPr>
          <w:rFonts w:ascii="Arial" w:hAnsi="Arial" w:cs="Arial"/>
          <w:bCs/>
          <w:sz w:val="24"/>
          <w:szCs w:val="24"/>
        </w:rPr>
        <w:t xml:space="preserve"> </w:t>
      </w:r>
      <w:r w:rsidR="00DB7506" w:rsidRPr="00F818C7">
        <w:rPr>
          <w:rFonts w:ascii="Arial" w:hAnsi="Arial" w:cs="Arial"/>
          <w:bCs/>
          <w:sz w:val="24"/>
          <w:szCs w:val="24"/>
        </w:rPr>
        <w:t>pedagógico de los</w:t>
      </w:r>
      <w:r w:rsidR="004F0A55" w:rsidRPr="00F818C7">
        <w:rPr>
          <w:rFonts w:ascii="Arial" w:hAnsi="Arial" w:cs="Arial"/>
          <w:bCs/>
          <w:sz w:val="24"/>
          <w:szCs w:val="24"/>
        </w:rPr>
        <w:t xml:space="preserve"> </w:t>
      </w:r>
      <w:r w:rsidR="00DB7506" w:rsidRPr="00F818C7">
        <w:rPr>
          <w:rFonts w:ascii="Arial" w:hAnsi="Arial" w:cs="Arial"/>
          <w:bCs/>
          <w:sz w:val="24"/>
          <w:szCs w:val="24"/>
        </w:rPr>
        <w:t>alumnos</w:t>
      </w:r>
      <w:r w:rsidR="004F0A55" w:rsidRPr="00F818C7">
        <w:rPr>
          <w:rFonts w:ascii="Arial" w:hAnsi="Arial" w:cs="Arial"/>
          <w:bCs/>
          <w:sz w:val="24"/>
          <w:szCs w:val="24"/>
        </w:rPr>
        <w:t xml:space="preserve"> </w:t>
      </w:r>
      <w:r w:rsidR="00DB7506" w:rsidRPr="00F818C7">
        <w:rPr>
          <w:rFonts w:ascii="Arial" w:hAnsi="Arial" w:cs="Arial"/>
          <w:bCs/>
          <w:sz w:val="24"/>
          <w:szCs w:val="24"/>
        </w:rPr>
        <w:t>que, según lo dispuesto e</w:t>
      </w:r>
      <w:r w:rsidR="00B15AA9" w:rsidRPr="00F818C7">
        <w:rPr>
          <w:rFonts w:ascii="Arial" w:hAnsi="Arial" w:cs="Arial"/>
          <w:bCs/>
          <w:sz w:val="24"/>
          <w:szCs w:val="24"/>
        </w:rPr>
        <w:t xml:space="preserve">n el artículo anterior, hayan o </w:t>
      </w:r>
      <w:r w:rsidR="00DB7506" w:rsidRPr="00F818C7">
        <w:rPr>
          <w:rFonts w:ascii="Arial" w:hAnsi="Arial" w:cs="Arial"/>
          <w:bCs/>
          <w:sz w:val="24"/>
          <w:szCs w:val="24"/>
        </w:rPr>
        <w:t>no sido promovidos. Estas medidas deberán ser au</w:t>
      </w:r>
      <w:r w:rsidR="00B15AA9" w:rsidRPr="00F818C7">
        <w:rPr>
          <w:rFonts w:ascii="Arial" w:hAnsi="Arial" w:cs="Arial"/>
          <w:bCs/>
          <w:sz w:val="24"/>
          <w:szCs w:val="24"/>
        </w:rPr>
        <w:t xml:space="preserve">torizadas por el padre, madre o </w:t>
      </w:r>
      <w:r w:rsidR="00DB7506" w:rsidRPr="00F818C7">
        <w:rPr>
          <w:rFonts w:ascii="Arial" w:hAnsi="Arial" w:cs="Arial"/>
          <w:bCs/>
          <w:sz w:val="24"/>
          <w:szCs w:val="24"/>
        </w:rPr>
        <w:t>apoderado.</w:t>
      </w:r>
    </w:p>
    <w:p w14:paraId="50359792" w14:textId="77777777" w:rsidR="00DD5407" w:rsidRPr="00F818C7" w:rsidRDefault="00DD5407" w:rsidP="004D5F6F">
      <w:pPr>
        <w:autoSpaceDE w:val="0"/>
        <w:autoSpaceDN w:val="0"/>
        <w:adjustRightInd w:val="0"/>
        <w:spacing w:after="0" w:line="360" w:lineRule="auto"/>
        <w:rPr>
          <w:rFonts w:ascii="Arial" w:hAnsi="Arial" w:cs="Arial"/>
          <w:bCs/>
          <w:sz w:val="24"/>
          <w:szCs w:val="24"/>
        </w:rPr>
      </w:pPr>
    </w:p>
    <w:p w14:paraId="4DF675DC" w14:textId="77777777" w:rsidR="00DD5407" w:rsidRPr="00F818C7" w:rsidRDefault="006B56BE" w:rsidP="00EE7564">
      <w:pPr>
        <w:autoSpaceDE w:val="0"/>
        <w:autoSpaceDN w:val="0"/>
        <w:adjustRightInd w:val="0"/>
        <w:spacing w:after="0" w:line="360" w:lineRule="auto"/>
        <w:ind w:firstLine="142"/>
        <w:rPr>
          <w:rFonts w:ascii="Arial" w:hAnsi="Arial" w:cs="Arial"/>
          <w:bCs/>
          <w:sz w:val="24"/>
          <w:szCs w:val="24"/>
        </w:rPr>
      </w:pPr>
      <w:r w:rsidRPr="00F818C7">
        <w:rPr>
          <w:rFonts w:ascii="Arial" w:hAnsi="Arial" w:cs="Arial"/>
          <w:bCs/>
          <w:sz w:val="24"/>
          <w:szCs w:val="24"/>
        </w:rPr>
        <w:t xml:space="preserve">El acompañamiento </w:t>
      </w:r>
      <w:r w:rsidR="00432523" w:rsidRPr="00F818C7">
        <w:rPr>
          <w:rFonts w:ascii="Arial" w:hAnsi="Arial" w:cs="Arial"/>
          <w:bCs/>
          <w:sz w:val="24"/>
          <w:szCs w:val="24"/>
        </w:rPr>
        <w:t xml:space="preserve"> pedagógico es responsabilidad de</w:t>
      </w:r>
      <w:r w:rsidR="009D0206" w:rsidRPr="00F818C7">
        <w:rPr>
          <w:rFonts w:ascii="Arial" w:hAnsi="Arial" w:cs="Arial"/>
          <w:bCs/>
          <w:sz w:val="24"/>
          <w:szCs w:val="24"/>
        </w:rPr>
        <w:t>l</w:t>
      </w:r>
      <w:r w:rsidR="00AD556D" w:rsidRPr="00F818C7">
        <w:rPr>
          <w:rFonts w:ascii="Arial" w:hAnsi="Arial" w:cs="Arial"/>
          <w:bCs/>
          <w:sz w:val="24"/>
          <w:szCs w:val="24"/>
        </w:rPr>
        <w:t xml:space="preserve"> jefe de UTP</w:t>
      </w:r>
      <w:r w:rsidR="009D0206" w:rsidRPr="00F818C7">
        <w:rPr>
          <w:rFonts w:ascii="Arial" w:hAnsi="Arial" w:cs="Arial"/>
          <w:bCs/>
          <w:sz w:val="24"/>
          <w:szCs w:val="24"/>
        </w:rPr>
        <w:t>, en lo que respecta a</w:t>
      </w:r>
      <w:r w:rsidR="00432523" w:rsidRPr="00F818C7">
        <w:rPr>
          <w:rFonts w:ascii="Arial" w:hAnsi="Arial" w:cs="Arial"/>
          <w:bCs/>
          <w:sz w:val="24"/>
          <w:szCs w:val="24"/>
        </w:rPr>
        <w:t xml:space="preserve"> coordinar</w:t>
      </w:r>
      <w:r w:rsidR="009D0206" w:rsidRPr="00F818C7">
        <w:rPr>
          <w:rFonts w:ascii="Arial" w:hAnsi="Arial" w:cs="Arial"/>
          <w:bCs/>
          <w:sz w:val="24"/>
          <w:szCs w:val="24"/>
        </w:rPr>
        <w:t>,</w:t>
      </w:r>
      <w:r w:rsidR="00432523" w:rsidRPr="00F818C7">
        <w:rPr>
          <w:rFonts w:ascii="Arial" w:hAnsi="Arial" w:cs="Arial"/>
          <w:bCs/>
          <w:sz w:val="24"/>
          <w:szCs w:val="24"/>
        </w:rPr>
        <w:t xml:space="preserve"> organizar</w:t>
      </w:r>
      <w:r w:rsidR="009D0206" w:rsidRPr="00F818C7">
        <w:rPr>
          <w:rFonts w:ascii="Arial" w:hAnsi="Arial" w:cs="Arial"/>
          <w:bCs/>
          <w:sz w:val="24"/>
          <w:szCs w:val="24"/>
        </w:rPr>
        <w:t xml:space="preserve"> y evaluar el proceso considerando </w:t>
      </w:r>
      <w:r w:rsidR="00432523" w:rsidRPr="00F818C7">
        <w:rPr>
          <w:rFonts w:ascii="Arial" w:hAnsi="Arial" w:cs="Arial"/>
          <w:bCs/>
          <w:sz w:val="24"/>
          <w:szCs w:val="24"/>
        </w:rPr>
        <w:t>las siguientes instancias de apoyo a los estudiantes:</w:t>
      </w:r>
    </w:p>
    <w:p w14:paraId="4030380F" w14:textId="77777777" w:rsidR="00381775" w:rsidRPr="00F818C7" w:rsidRDefault="00381775" w:rsidP="004D5F6F">
      <w:pPr>
        <w:pStyle w:val="Prrafodelista"/>
        <w:numPr>
          <w:ilvl w:val="0"/>
          <w:numId w:val="25"/>
        </w:numPr>
        <w:autoSpaceDE w:val="0"/>
        <w:autoSpaceDN w:val="0"/>
        <w:adjustRightInd w:val="0"/>
        <w:spacing w:after="0" w:line="360" w:lineRule="auto"/>
        <w:ind w:left="426" w:hanging="284"/>
        <w:rPr>
          <w:rFonts w:ascii="Arial" w:hAnsi="Arial" w:cs="Arial"/>
          <w:bCs/>
          <w:sz w:val="24"/>
          <w:szCs w:val="24"/>
        </w:rPr>
      </w:pPr>
      <w:r w:rsidRPr="00F818C7">
        <w:rPr>
          <w:rFonts w:ascii="Arial" w:hAnsi="Arial" w:cs="Arial"/>
          <w:bCs/>
          <w:sz w:val="24"/>
          <w:szCs w:val="24"/>
        </w:rPr>
        <w:t>Refuerzo educativo en la asignaturas más deficitarias.</w:t>
      </w:r>
    </w:p>
    <w:p w14:paraId="76893504" w14:textId="77777777" w:rsidR="005914F7" w:rsidRPr="00F818C7" w:rsidRDefault="005914F7" w:rsidP="004D5F6F">
      <w:pPr>
        <w:pStyle w:val="Prrafodelista"/>
        <w:numPr>
          <w:ilvl w:val="0"/>
          <w:numId w:val="25"/>
        </w:numPr>
        <w:autoSpaceDE w:val="0"/>
        <w:autoSpaceDN w:val="0"/>
        <w:adjustRightInd w:val="0"/>
        <w:spacing w:after="0" w:line="360" w:lineRule="auto"/>
        <w:ind w:left="426" w:hanging="284"/>
        <w:rPr>
          <w:rFonts w:ascii="Arial" w:hAnsi="Arial" w:cs="Arial"/>
          <w:bCs/>
          <w:sz w:val="24"/>
          <w:szCs w:val="24"/>
        </w:rPr>
      </w:pPr>
      <w:r w:rsidRPr="00F818C7">
        <w:rPr>
          <w:rFonts w:ascii="Arial" w:hAnsi="Arial" w:cs="Arial"/>
          <w:bCs/>
          <w:sz w:val="24"/>
          <w:szCs w:val="24"/>
        </w:rPr>
        <w:t>Entrevista padres y /o apoderado</w:t>
      </w:r>
    </w:p>
    <w:p w14:paraId="08C3E260" w14:textId="77777777" w:rsidR="00DD5407" w:rsidRPr="00F818C7" w:rsidRDefault="00432523" w:rsidP="00EE7564">
      <w:pPr>
        <w:autoSpaceDE w:val="0"/>
        <w:autoSpaceDN w:val="0"/>
        <w:adjustRightInd w:val="0"/>
        <w:spacing w:after="0" w:line="360" w:lineRule="auto"/>
        <w:ind w:firstLine="142"/>
        <w:rPr>
          <w:rFonts w:ascii="Arial" w:hAnsi="Arial" w:cs="Arial"/>
          <w:bCs/>
          <w:sz w:val="24"/>
          <w:szCs w:val="24"/>
        </w:rPr>
      </w:pPr>
      <w:r w:rsidRPr="00F818C7">
        <w:rPr>
          <w:rFonts w:ascii="Arial" w:hAnsi="Arial" w:cs="Arial"/>
          <w:bCs/>
          <w:sz w:val="24"/>
          <w:szCs w:val="24"/>
        </w:rPr>
        <w:t>El acompañamiento pedagógico será evaluado en los meses de junio y noviem</w:t>
      </w:r>
      <w:r w:rsidR="00AD556D" w:rsidRPr="00F818C7">
        <w:rPr>
          <w:rFonts w:ascii="Arial" w:hAnsi="Arial" w:cs="Arial"/>
          <w:bCs/>
          <w:sz w:val="24"/>
          <w:szCs w:val="24"/>
        </w:rPr>
        <w:t>bre con el equipo interviniente</w:t>
      </w:r>
      <w:r w:rsidRPr="00F818C7">
        <w:rPr>
          <w:rFonts w:ascii="Arial" w:hAnsi="Arial" w:cs="Arial"/>
          <w:bCs/>
          <w:sz w:val="24"/>
          <w:szCs w:val="24"/>
        </w:rPr>
        <w:t>: equipo de aula correspondiente al curso del estudiante intervenido, profesor de reforzamiento educativo, profesional de apoyo emocional y UTP.</w:t>
      </w:r>
    </w:p>
    <w:p w14:paraId="5DD04388" w14:textId="77777777" w:rsidR="00AD556D" w:rsidRPr="00F818C7" w:rsidRDefault="00AD556D" w:rsidP="004D5F6F">
      <w:pPr>
        <w:autoSpaceDE w:val="0"/>
        <w:autoSpaceDN w:val="0"/>
        <w:adjustRightInd w:val="0"/>
        <w:spacing w:after="0" w:line="360" w:lineRule="auto"/>
        <w:rPr>
          <w:rFonts w:ascii="Arial" w:hAnsi="Arial" w:cs="Arial"/>
          <w:bCs/>
          <w:sz w:val="24"/>
          <w:szCs w:val="24"/>
        </w:rPr>
      </w:pPr>
    </w:p>
    <w:p w14:paraId="19BB9D43" w14:textId="445F7CB9" w:rsidR="00DB7506" w:rsidRPr="00F818C7" w:rsidRDefault="00AD556D"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 13</w:t>
      </w:r>
      <w:r w:rsidR="00DB7506" w:rsidRPr="00F818C7">
        <w:rPr>
          <w:rFonts w:ascii="Arial" w:hAnsi="Arial" w:cs="Arial"/>
          <w:bCs/>
          <w:sz w:val="24"/>
          <w:szCs w:val="24"/>
        </w:rPr>
        <w:t xml:space="preserve"> La situación final de promoción de los</w:t>
      </w:r>
      <w:r w:rsidR="002B656F" w:rsidRPr="00F818C7">
        <w:rPr>
          <w:rFonts w:ascii="Arial" w:hAnsi="Arial" w:cs="Arial"/>
          <w:bCs/>
          <w:sz w:val="24"/>
          <w:szCs w:val="24"/>
        </w:rPr>
        <w:t xml:space="preserve"> </w:t>
      </w:r>
      <w:r w:rsidR="00DB7506" w:rsidRPr="00F818C7">
        <w:rPr>
          <w:rFonts w:ascii="Arial" w:hAnsi="Arial" w:cs="Arial"/>
          <w:bCs/>
          <w:sz w:val="24"/>
          <w:szCs w:val="24"/>
        </w:rPr>
        <w:t>alumnos</w:t>
      </w:r>
      <w:r w:rsidR="002B656F" w:rsidRPr="00F818C7">
        <w:rPr>
          <w:rFonts w:ascii="Arial" w:hAnsi="Arial" w:cs="Arial"/>
          <w:bCs/>
          <w:sz w:val="24"/>
          <w:szCs w:val="24"/>
        </w:rPr>
        <w:t xml:space="preserve"> </w:t>
      </w:r>
      <w:r w:rsidR="00DB7506" w:rsidRPr="00F818C7">
        <w:rPr>
          <w:rFonts w:ascii="Arial" w:hAnsi="Arial" w:cs="Arial"/>
          <w:bCs/>
          <w:sz w:val="24"/>
          <w:szCs w:val="24"/>
        </w:rPr>
        <w:t xml:space="preserve"> deberá quedar</w:t>
      </w:r>
      <w:r w:rsidRPr="00F818C7">
        <w:rPr>
          <w:rFonts w:ascii="Arial" w:hAnsi="Arial" w:cs="Arial"/>
          <w:bCs/>
          <w:sz w:val="24"/>
          <w:szCs w:val="24"/>
        </w:rPr>
        <w:t xml:space="preserve"> </w:t>
      </w:r>
      <w:r w:rsidR="00DB7506" w:rsidRPr="00F818C7">
        <w:rPr>
          <w:rFonts w:ascii="Arial" w:hAnsi="Arial" w:cs="Arial"/>
          <w:bCs/>
          <w:sz w:val="24"/>
          <w:szCs w:val="24"/>
        </w:rPr>
        <w:t xml:space="preserve">resuelta al término de cada año escolar, debiendo </w:t>
      </w:r>
      <w:r w:rsidR="00B15AA9" w:rsidRPr="00F818C7">
        <w:rPr>
          <w:rFonts w:ascii="Arial" w:hAnsi="Arial" w:cs="Arial"/>
          <w:bCs/>
          <w:sz w:val="24"/>
          <w:szCs w:val="24"/>
        </w:rPr>
        <w:t xml:space="preserve">el establecimiento educacional, </w:t>
      </w:r>
      <w:r w:rsidR="00DB7506" w:rsidRPr="00F818C7">
        <w:rPr>
          <w:rFonts w:ascii="Arial" w:hAnsi="Arial" w:cs="Arial"/>
          <w:bCs/>
          <w:sz w:val="24"/>
          <w:szCs w:val="24"/>
        </w:rPr>
        <w:t>entregar un certificado anual de estudios que indiqu</w:t>
      </w:r>
      <w:r w:rsidR="00B15AA9" w:rsidRPr="00F818C7">
        <w:rPr>
          <w:rFonts w:ascii="Arial" w:hAnsi="Arial" w:cs="Arial"/>
          <w:bCs/>
          <w:sz w:val="24"/>
          <w:szCs w:val="24"/>
        </w:rPr>
        <w:t xml:space="preserve">e las asignaturas o módulos del </w:t>
      </w:r>
      <w:r w:rsidR="00DB7506" w:rsidRPr="00F818C7">
        <w:rPr>
          <w:rFonts w:ascii="Arial" w:hAnsi="Arial" w:cs="Arial"/>
          <w:bCs/>
          <w:sz w:val="24"/>
          <w:szCs w:val="24"/>
        </w:rPr>
        <w:t>plan de estudios, con las calificaciones obtenidas y l</w:t>
      </w:r>
      <w:r w:rsidR="00B15AA9" w:rsidRPr="00F818C7">
        <w:rPr>
          <w:rFonts w:ascii="Arial" w:hAnsi="Arial" w:cs="Arial"/>
          <w:bCs/>
          <w:sz w:val="24"/>
          <w:szCs w:val="24"/>
        </w:rPr>
        <w:t xml:space="preserve">a situación final </w:t>
      </w:r>
      <w:r w:rsidR="00DB7506" w:rsidRPr="00F818C7">
        <w:rPr>
          <w:rFonts w:ascii="Arial" w:hAnsi="Arial" w:cs="Arial"/>
          <w:bCs/>
          <w:sz w:val="24"/>
          <w:szCs w:val="24"/>
        </w:rPr>
        <w:t>correspondiente.</w:t>
      </w:r>
    </w:p>
    <w:p w14:paraId="4D8CD98C" w14:textId="77777777" w:rsidR="00DB7506" w:rsidRPr="00F818C7" w:rsidRDefault="00DB7506" w:rsidP="00EE7564">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El certificado anual de estudios no podrá ser retenido por el establecimiento</w:t>
      </w:r>
      <w:r w:rsidR="00AD556D" w:rsidRPr="00F818C7">
        <w:rPr>
          <w:rFonts w:ascii="Arial" w:hAnsi="Arial" w:cs="Arial"/>
          <w:bCs/>
          <w:sz w:val="24"/>
          <w:szCs w:val="24"/>
        </w:rPr>
        <w:t xml:space="preserve"> </w:t>
      </w:r>
      <w:r w:rsidRPr="00F818C7">
        <w:rPr>
          <w:rFonts w:ascii="Arial" w:hAnsi="Arial" w:cs="Arial"/>
          <w:bCs/>
          <w:sz w:val="24"/>
          <w:szCs w:val="24"/>
        </w:rPr>
        <w:t>educacional en ninguna circunstancia.</w:t>
      </w:r>
    </w:p>
    <w:p w14:paraId="2F82B144" w14:textId="77777777" w:rsidR="0083373E" w:rsidRPr="00F818C7" w:rsidRDefault="00DB7506" w:rsidP="00EE7564">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lastRenderedPageBreak/>
        <w:t>El Ministerio de Educación, a través de las oficinas que determine para estos</w:t>
      </w:r>
      <w:r w:rsidR="00AD556D" w:rsidRPr="00F818C7">
        <w:rPr>
          <w:rFonts w:ascii="Arial" w:hAnsi="Arial" w:cs="Arial"/>
          <w:bCs/>
          <w:sz w:val="24"/>
          <w:szCs w:val="24"/>
        </w:rPr>
        <w:t xml:space="preserve"> </w:t>
      </w:r>
      <w:r w:rsidRPr="00F818C7">
        <w:rPr>
          <w:rFonts w:ascii="Arial" w:hAnsi="Arial" w:cs="Arial"/>
          <w:bCs/>
          <w:sz w:val="24"/>
          <w:szCs w:val="24"/>
        </w:rPr>
        <w:t>efectos, podrá expedir los certificados anuales de estudio y los certificados de</w:t>
      </w:r>
      <w:r w:rsidR="00AD556D" w:rsidRPr="00F818C7">
        <w:rPr>
          <w:rFonts w:ascii="Arial" w:hAnsi="Arial" w:cs="Arial"/>
          <w:bCs/>
          <w:sz w:val="24"/>
          <w:szCs w:val="24"/>
        </w:rPr>
        <w:t xml:space="preserve"> </w:t>
      </w:r>
      <w:r w:rsidRPr="00F818C7">
        <w:rPr>
          <w:rFonts w:ascii="Arial" w:hAnsi="Arial" w:cs="Arial"/>
          <w:bCs/>
          <w:sz w:val="24"/>
          <w:szCs w:val="24"/>
        </w:rPr>
        <w:t>concentraciones de notas, cualquiera sea el lugar en que esté ubicado el</w:t>
      </w:r>
      <w:r w:rsidR="00AD556D" w:rsidRPr="00F818C7">
        <w:rPr>
          <w:rFonts w:ascii="Arial" w:hAnsi="Arial" w:cs="Arial"/>
          <w:bCs/>
          <w:sz w:val="24"/>
          <w:szCs w:val="24"/>
        </w:rPr>
        <w:t xml:space="preserve"> </w:t>
      </w:r>
      <w:r w:rsidRPr="00F818C7">
        <w:rPr>
          <w:rFonts w:ascii="Arial" w:hAnsi="Arial" w:cs="Arial"/>
          <w:bCs/>
          <w:sz w:val="24"/>
          <w:szCs w:val="24"/>
        </w:rPr>
        <w:t>establecimiento educacional donde haya estudiado. Lo anterior, sin perjuicio de disponer medios electrónicos para su emisión según lo dispuesto en el a</w:t>
      </w:r>
      <w:r w:rsidR="00FB2AEE" w:rsidRPr="00F818C7">
        <w:rPr>
          <w:rFonts w:ascii="Arial" w:hAnsi="Arial" w:cs="Arial"/>
          <w:bCs/>
          <w:sz w:val="24"/>
          <w:szCs w:val="24"/>
        </w:rPr>
        <w:t>rtículo 19 de la ley N° 19.880.</w:t>
      </w:r>
    </w:p>
    <w:p w14:paraId="43D75CA3" w14:textId="77777777" w:rsidR="00B75141" w:rsidRPr="00F818C7" w:rsidRDefault="00B75141" w:rsidP="004D5F6F">
      <w:pPr>
        <w:autoSpaceDE w:val="0"/>
        <w:autoSpaceDN w:val="0"/>
        <w:adjustRightInd w:val="0"/>
        <w:spacing w:after="0" w:line="360" w:lineRule="auto"/>
        <w:rPr>
          <w:rFonts w:ascii="Arial" w:hAnsi="Arial" w:cs="Arial"/>
          <w:bCs/>
          <w:sz w:val="24"/>
          <w:szCs w:val="24"/>
        </w:rPr>
      </w:pPr>
    </w:p>
    <w:p w14:paraId="3809B860" w14:textId="77777777" w:rsidR="00DB7506" w:rsidRPr="00F818C7" w:rsidRDefault="00AD556D"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 14</w:t>
      </w:r>
      <w:r w:rsidR="00DB7506" w:rsidRPr="00F818C7">
        <w:rPr>
          <w:rFonts w:ascii="Arial" w:hAnsi="Arial" w:cs="Arial"/>
          <w:bCs/>
          <w:sz w:val="24"/>
          <w:szCs w:val="24"/>
        </w:rPr>
        <w:t xml:space="preserve"> En los establecimientos reconoci</w:t>
      </w:r>
      <w:r w:rsidR="00FB2AEE" w:rsidRPr="00F818C7">
        <w:rPr>
          <w:rFonts w:ascii="Arial" w:hAnsi="Arial" w:cs="Arial"/>
          <w:bCs/>
          <w:sz w:val="24"/>
          <w:szCs w:val="24"/>
        </w:rPr>
        <w:t xml:space="preserve">dos oficialmente por el Estado, </w:t>
      </w:r>
      <w:r w:rsidR="00DB7506" w:rsidRPr="00F818C7">
        <w:rPr>
          <w:rFonts w:ascii="Arial" w:hAnsi="Arial" w:cs="Arial"/>
          <w:bCs/>
          <w:sz w:val="24"/>
          <w:szCs w:val="24"/>
        </w:rPr>
        <w:t>el rendimiento escolar del alumno no será obs</w:t>
      </w:r>
      <w:r w:rsidR="00FB2AEE" w:rsidRPr="00F818C7">
        <w:rPr>
          <w:rFonts w:ascii="Arial" w:hAnsi="Arial" w:cs="Arial"/>
          <w:bCs/>
          <w:sz w:val="24"/>
          <w:szCs w:val="24"/>
        </w:rPr>
        <w:t xml:space="preserve">táculo para la renovación de su </w:t>
      </w:r>
      <w:r w:rsidR="00DB7506" w:rsidRPr="00F818C7">
        <w:rPr>
          <w:rFonts w:ascii="Arial" w:hAnsi="Arial" w:cs="Arial"/>
          <w:bCs/>
          <w:sz w:val="24"/>
          <w:szCs w:val="24"/>
        </w:rPr>
        <w:t>matrícula, y tendrá derecho a repetir curso en un mismo establecimiento a lo menos en una oportunidad en la educación básica y en una oportunidad en la educación media, sin que por esa causal le sea cancelada o no renovada su matrícula.</w:t>
      </w:r>
    </w:p>
    <w:p w14:paraId="67F30893" w14:textId="77777777" w:rsidR="00B75141" w:rsidRPr="00F818C7" w:rsidRDefault="00B75141" w:rsidP="004D5F6F">
      <w:pPr>
        <w:autoSpaceDE w:val="0"/>
        <w:autoSpaceDN w:val="0"/>
        <w:adjustRightInd w:val="0"/>
        <w:spacing w:after="0" w:line="360" w:lineRule="auto"/>
        <w:rPr>
          <w:rFonts w:ascii="Arial" w:hAnsi="Arial" w:cs="Arial"/>
          <w:bCs/>
          <w:sz w:val="24"/>
          <w:szCs w:val="24"/>
        </w:rPr>
      </w:pPr>
    </w:p>
    <w:p w14:paraId="719CD71A" w14:textId="77777777" w:rsidR="004B6355" w:rsidRDefault="00DB7506"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w:t>
      </w:r>
      <w:r w:rsidR="00B75141" w:rsidRPr="00F818C7">
        <w:rPr>
          <w:rFonts w:ascii="Arial" w:hAnsi="Arial" w:cs="Arial"/>
          <w:b/>
          <w:bCs/>
          <w:sz w:val="24"/>
          <w:szCs w:val="24"/>
        </w:rPr>
        <w:t xml:space="preserve"> 15</w:t>
      </w:r>
      <w:r w:rsidR="00B75141" w:rsidRPr="00F818C7">
        <w:rPr>
          <w:rFonts w:ascii="Arial" w:hAnsi="Arial" w:cs="Arial"/>
          <w:bCs/>
          <w:sz w:val="24"/>
          <w:szCs w:val="24"/>
        </w:rPr>
        <w:t xml:space="preserve"> </w:t>
      </w:r>
      <w:r w:rsidRPr="00F818C7">
        <w:rPr>
          <w:rFonts w:ascii="Arial" w:hAnsi="Arial" w:cs="Arial"/>
          <w:bCs/>
          <w:sz w:val="24"/>
          <w:szCs w:val="24"/>
        </w:rPr>
        <w:t>La licencia de educa</w:t>
      </w:r>
      <w:r w:rsidR="00FB2AEE" w:rsidRPr="00F818C7">
        <w:rPr>
          <w:rFonts w:ascii="Arial" w:hAnsi="Arial" w:cs="Arial"/>
          <w:bCs/>
          <w:sz w:val="24"/>
          <w:szCs w:val="24"/>
        </w:rPr>
        <w:t xml:space="preserve">ción media permitirá optar a la </w:t>
      </w:r>
      <w:r w:rsidRPr="00F818C7">
        <w:rPr>
          <w:rFonts w:ascii="Arial" w:hAnsi="Arial" w:cs="Arial"/>
          <w:bCs/>
          <w:sz w:val="24"/>
          <w:szCs w:val="24"/>
        </w:rPr>
        <w:t>continuación de estudios en la Educación Super</w:t>
      </w:r>
      <w:r w:rsidR="00FB2AEE" w:rsidRPr="00F818C7">
        <w:rPr>
          <w:rFonts w:ascii="Arial" w:hAnsi="Arial" w:cs="Arial"/>
          <w:bCs/>
          <w:sz w:val="24"/>
          <w:szCs w:val="24"/>
        </w:rPr>
        <w:t xml:space="preserve">ior, previo cumplimiento de los </w:t>
      </w:r>
      <w:r w:rsidRPr="00F818C7">
        <w:rPr>
          <w:rFonts w:ascii="Arial" w:hAnsi="Arial" w:cs="Arial"/>
          <w:bCs/>
          <w:sz w:val="24"/>
          <w:szCs w:val="24"/>
        </w:rPr>
        <w:t>requisitos establecidos por ley y por las instituciones de educación superior.</w:t>
      </w:r>
    </w:p>
    <w:p w14:paraId="0FF6D559" w14:textId="77777777" w:rsidR="00F818C7" w:rsidRPr="00F818C7" w:rsidRDefault="00F818C7" w:rsidP="004D5F6F">
      <w:pPr>
        <w:autoSpaceDE w:val="0"/>
        <w:autoSpaceDN w:val="0"/>
        <w:adjustRightInd w:val="0"/>
        <w:spacing w:after="0" w:line="360" w:lineRule="auto"/>
        <w:rPr>
          <w:rFonts w:ascii="Arial" w:hAnsi="Arial" w:cs="Arial"/>
          <w:bCs/>
          <w:sz w:val="24"/>
          <w:szCs w:val="24"/>
        </w:rPr>
      </w:pPr>
    </w:p>
    <w:p w14:paraId="28F4E946" w14:textId="77777777" w:rsidR="00B75AB8" w:rsidRPr="00F818C7" w:rsidRDefault="00B75AB8" w:rsidP="004D5F6F">
      <w:pPr>
        <w:autoSpaceDE w:val="0"/>
        <w:autoSpaceDN w:val="0"/>
        <w:adjustRightInd w:val="0"/>
        <w:spacing w:after="0" w:line="360" w:lineRule="auto"/>
        <w:rPr>
          <w:rFonts w:ascii="Arial" w:hAnsi="Arial" w:cs="Arial"/>
          <w:bCs/>
          <w:sz w:val="24"/>
          <w:szCs w:val="24"/>
        </w:rPr>
      </w:pPr>
    </w:p>
    <w:p w14:paraId="56A5DA66" w14:textId="5084C142" w:rsidR="00AD68EC" w:rsidRPr="00F818C7" w:rsidRDefault="00F818C7" w:rsidP="004D5F6F">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IX.</w:t>
      </w:r>
      <w:r w:rsidR="00AD556D" w:rsidRPr="00F818C7">
        <w:rPr>
          <w:rFonts w:ascii="Arial" w:hAnsi="Arial" w:cs="Arial"/>
          <w:b/>
          <w:bCs/>
          <w:sz w:val="24"/>
          <w:szCs w:val="24"/>
        </w:rPr>
        <w:t xml:space="preserve"> </w:t>
      </w:r>
      <w:r w:rsidR="00B75AB8" w:rsidRPr="00F818C7">
        <w:rPr>
          <w:rFonts w:ascii="Arial" w:hAnsi="Arial" w:cs="Arial"/>
          <w:b/>
          <w:bCs/>
          <w:sz w:val="24"/>
          <w:szCs w:val="24"/>
        </w:rPr>
        <w:t>DE LA ELABORACIÓN Y MODIFICACIÓN DEL REGLAMENTO Y COMUNIC</w:t>
      </w:r>
      <w:r w:rsidR="00AD556D" w:rsidRPr="00F818C7">
        <w:rPr>
          <w:rFonts w:ascii="Arial" w:hAnsi="Arial" w:cs="Arial"/>
          <w:b/>
          <w:bCs/>
          <w:sz w:val="24"/>
          <w:szCs w:val="24"/>
        </w:rPr>
        <w:t>ACIÓN A LOS PADRES Y APODERADOS</w:t>
      </w:r>
    </w:p>
    <w:p w14:paraId="33B86F32" w14:textId="77777777" w:rsidR="00AD68EC" w:rsidRPr="00F818C7" w:rsidRDefault="00AD68EC" w:rsidP="004D5F6F">
      <w:pPr>
        <w:autoSpaceDE w:val="0"/>
        <w:autoSpaceDN w:val="0"/>
        <w:adjustRightInd w:val="0"/>
        <w:spacing w:after="0" w:line="360" w:lineRule="auto"/>
        <w:rPr>
          <w:rFonts w:ascii="Arial" w:hAnsi="Arial" w:cs="Arial"/>
          <w:b/>
          <w:bCs/>
          <w:sz w:val="24"/>
          <w:szCs w:val="24"/>
        </w:rPr>
      </w:pPr>
    </w:p>
    <w:p w14:paraId="458E9978" w14:textId="77777777" w:rsidR="00AD68EC" w:rsidRPr="00F818C7" w:rsidRDefault="00AD556D"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 16</w:t>
      </w:r>
      <w:r w:rsidR="00AD68EC" w:rsidRPr="00F818C7">
        <w:rPr>
          <w:rFonts w:ascii="Arial" w:hAnsi="Arial" w:cs="Arial"/>
          <w:bCs/>
          <w:sz w:val="24"/>
          <w:szCs w:val="24"/>
        </w:rPr>
        <w:t xml:space="preserve"> El proceso de elaboración y modificación del Reglamento deberá</w:t>
      </w:r>
      <w:r w:rsidRPr="00F818C7">
        <w:rPr>
          <w:rFonts w:ascii="Arial" w:hAnsi="Arial" w:cs="Arial"/>
          <w:bCs/>
          <w:sz w:val="24"/>
          <w:szCs w:val="24"/>
        </w:rPr>
        <w:t xml:space="preserve"> </w:t>
      </w:r>
      <w:r w:rsidR="00AD68EC" w:rsidRPr="00F818C7">
        <w:rPr>
          <w:rFonts w:ascii="Arial" w:hAnsi="Arial" w:cs="Arial"/>
          <w:bCs/>
          <w:sz w:val="24"/>
          <w:szCs w:val="24"/>
        </w:rPr>
        <w:t>ser liderado por el equipo directivo y técnico-pedagógico, considerando mecanismos que garanticen la participación del Consejo de Profesores y los demás miembros de la comunidad escolar. En el caso de los establecimientos que reciban aportes del Estado, el órgano que canalice la participación de la comunidad educativa será el Consejo Escolar.</w:t>
      </w:r>
    </w:p>
    <w:p w14:paraId="0AA2754D" w14:textId="77777777" w:rsidR="00AD68EC" w:rsidRPr="00F818C7" w:rsidRDefault="00AD68EC" w:rsidP="00EE7564">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El equipo directivo junto con el equipo técnico-pedagógico del establecimiento</w:t>
      </w:r>
      <w:r w:rsidR="00AD556D" w:rsidRPr="00F818C7">
        <w:rPr>
          <w:rFonts w:ascii="Arial" w:hAnsi="Arial" w:cs="Arial"/>
          <w:bCs/>
          <w:sz w:val="24"/>
          <w:szCs w:val="24"/>
        </w:rPr>
        <w:t xml:space="preserve"> </w:t>
      </w:r>
      <w:r w:rsidRPr="00F818C7">
        <w:rPr>
          <w:rFonts w:ascii="Arial" w:hAnsi="Arial" w:cs="Arial"/>
          <w:bCs/>
          <w:sz w:val="24"/>
          <w:szCs w:val="24"/>
        </w:rPr>
        <w:t xml:space="preserve">presentará una propuesta de Reglamento al Consejo de Profesores sobre la base de las disposiciones del presente decreto, y de acuerdo </w:t>
      </w:r>
      <w:r w:rsidR="00FB2AEE" w:rsidRPr="00F818C7">
        <w:rPr>
          <w:rFonts w:ascii="Arial" w:hAnsi="Arial" w:cs="Arial"/>
          <w:bCs/>
          <w:sz w:val="24"/>
          <w:szCs w:val="24"/>
        </w:rPr>
        <w:lastRenderedPageBreak/>
        <w:t xml:space="preserve">con lo dispuesto en el Proyecto </w:t>
      </w:r>
      <w:r w:rsidRPr="00F818C7">
        <w:rPr>
          <w:rFonts w:ascii="Arial" w:hAnsi="Arial" w:cs="Arial"/>
          <w:bCs/>
          <w:sz w:val="24"/>
          <w:szCs w:val="24"/>
        </w:rPr>
        <w:t>Educativo Institucional y en el Reglamento Interno del establecimiento educacional.</w:t>
      </w:r>
    </w:p>
    <w:p w14:paraId="157AC33F" w14:textId="77777777" w:rsidR="00AD68EC" w:rsidRPr="00F818C7" w:rsidRDefault="00AD68EC"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En aquellos establecimientos educacionales que dependan de un Servicio Local de Educación, el Consejo de Profesores sancionará dicha propuesta.</w:t>
      </w:r>
    </w:p>
    <w:p w14:paraId="21A10B2D" w14:textId="77777777" w:rsidR="00CC1342" w:rsidRPr="00F818C7" w:rsidRDefault="00CC1342" w:rsidP="004D5F6F">
      <w:pPr>
        <w:autoSpaceDE w:val="0"/>
        <w:autoSpaceDN w:val="0"/>
        <w:adjustRightInd w:val="0"/>
        <w:spacing w:after="0" w:line="360" w:lineRule="auto"/>
        <w:rPr>
          <w:rFonts w:ascii="Arial" w:hAnsi="Arial" w:cs="Arial"/>
          <w:bCs/>
          <w:sz w:val="24"/>
          <w:szCs w:val="24"/>
        </w:rPr>
      </w:pPr>
    </w:p>
    <w:p w14:paraId="3A36752B" w14:textId="77777777" w:rsidR="00AD68EC" w:rsidRPr="00F818C7" w:rsidRDefault="00CC1342"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 17</w:t>
      </w:r>
      <w:r w:rsidR="00AD68EC" w:rsidRPr="00F818C7">
        <w:rPr>
          <w:rFonts w:ascii="Arial" w:hAnsi="Arial" w:cs="Arial"/>
          <w:bCs/>
          <w:sz w:val="24"/>
          <w:szCs w:val="24"/>
        </w:rPr>
        <w:t xml:space="preserve"> El Reglamento deberá ser comunicado oportunamente a la comunidad educativa al momento de efectuar la postulación al establecimiento o a más tardar, en el momento de la matrícula.</w:t>
      </w:r>
    </w:p>
    <w:p w14:paraId="5639D8D2" w14:textId="77777777" w:rsidR="00AD68EC" w:rsidRPr="00F818C7" w:rsidRDefault="00AD68EC" w:rsidP="00EE7564">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Las modificaciones y/o actualizaciones al Re</w:t>
      </w:r>
      <w:r w:rsidR="00CC1342" w:rsidRPr="00F818C7">
        <w:rPr>
          <w:rFonts w:ascii="Arial" w:hAnsi="Arial" w:cs="Arial"/>
          <w:bCs/>
          <w:sz w:val="24"/>
          <w:szCs w:val="24"/>
        </w:rPr>
        <w:t>glamento</w:t>
      </w:r>
      <w:r w:rsidR="00FB2AEE" w:rsidRPr="00F818C7">
        <w:rPr>
          <w:rFonts w:ascii="Arial" w:hAnsi="Arial" w:cs="Arial"/>
          <w:bCs/>
          <w:sz w:val="24"/>
          <w:szCs w:val="24"/>
        </w:rPr>
        <w:t xml:space="preserve"> serán informadas a la </w:t>
      </w:r>
      <w:r w:rsidRPr="00F818C7">
        <w:rPr>
          <w:rFonts w:ascii="Arial" w:hAnsi="Arial" w:cs="Arial"/>
          <w:bCs/>
          <w:sz w:val="24"/>
          <w:szCs w:val="24"/>
        </w:rPr>
        <w:t>comunidad escolar mediante comunicación escrita o por su publicación en la página</w:t>
      </w:r>
      <w:r w:rsidR="009E1EE3" w:rsidRPr="00F818C7">
        <w:rPr>
          <w:rFonts w:ascii="Arial" w:hAnsi="Arial" w:cs="Arial"/>
          <w:bCs/>
          <w:sz w:val="24"/>
          <w:szCs w:val="24"/>
        </w:rPr>
        <w:t xml:space="preserve"> </w:t>
      </w:r>
      <w:r w:rsidRPr="00F818C7">
        <w:rPr>
          <w:rFonts w:ascii="Arial" w:hAnsi="Arial" w:cs="Arial"/>
          <w:bCs/>
          <w:sz w:val="24"/>
          <w:szCs w:val="24"/>
        </w:rPr>
        <w:t>web del establecimiento educacional.</w:t>
      </w:r>
    </w:p>
    <w:p w14:paraId="043FE734" w14:textId="77777777" w:rsidR="00AD68EC" w:rsidRPr="00F818C7" w:rsidRDefault="00AD68EC"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El Reglamento deberá ser cargado al Sistema de</w:t>
      </w:r>
      <w:r w:rsidR="009E1EE3" w:rsidRPr="00F818C7">
        <w:rPr>
          <w:rFonts w:ascii="Arial" w:hAnsi="Arial" w:cs="Arial"/>
          <w:bCs/>
          <w:sz w:val="24"/>
          <w:szCs w:val="24"/>
        </w:rPr>
        <w:t xml:space="preserve"> Información General de Alumnos </w:t>
      </w:r>
      <w:r w:rsidRPr="00F818C7">
        <w:rPr>
          <w:rFonts w:ascii="Arial" w:hAnsi="Arial" w:cs="Arial"/>
          <w:bCs/>
          <w:sz w:val="24"/>
          <w:szCs w:val="24"/>
        </w:rPr>
        <w:t>-SIGE- o a aquel que el Ministerio de Educación disponga al efecto.</w:t>
      </w:r>
    </w:p>
    <w:p w14:paraId="2295737C" w14:textId="77777777" w:rsidR="00FB2AEE" w:rsidRPr="00F818C7" w:rsidRDefault="00FB2AEE" w:rsidP="004D5F6F">
      <w:pPr>
        <w:autoSpaceDE w:val="0"/>
        <w:autoSpaceDN w:val="0"/>
        <w:adjustRightInd w:val="0"/>
        <w:spacing w:after="0" w:line="360" w:lineRule="auto"/>
        <w:rPr>
          <w:rFonts w:ascii="Arial" w:hAnsi="Arial" w:cs="Arial"/>
          <w:bCs/>
          <w:sz w:val="24"/>
          <w:szCs w:val="24"/>
        </w:rPr>
      </w:pPr>
    </w:p>
    <w:p w14:paraId="5A7C1B5C" w14:textId="3672EAE2" w:rsidR="004B6355" w:rsidRPr="00F818C7" w:rsidRDefault="00F818C7" w:rsidP="004D5F6F">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X.</w:t>
      </w:r>
      <w:r w:rsidR="004F1FAC" w:rsidRPr="00F818C7">
        <w:rPr>
          <w:rFonts w:ascii="Arial" w:hAnsi="Arial" w:cs="Arial"/>
          <w:b/>
          <w:bCs/>
          <w:sz w:val="24"/>
          <w:szCs w:val="24"/>
        </w:rPr>
        <w:t xml:space="preserve">   DISPOSICIONES FINALES</w:t>
      </w:r>
    </w:p>
    <w:p w14:paraId="663284EB" w14:textId="77777777" w:rsidR="004B6355" w:rsidRPr="00F818C7" w:rsidRDefault="004B6355" w:rsidP="004D5F6F">
      <w:pPr>
        <w:autoSpaceDE w:val="0"/>
        <w:autoSpaceDN w:val="0"/>
        <w:adjustRightInd w:val="0"/>
        <w:spacing w:after="0" w:line="360" w:lineRule="auto"/>
        <w:rPr>
          <w:rFonts w:ascii="Arial" w:hAnsi="Arial" w:cs="Arial"/>
          <w:bCs/>
          <w:sz w:val="24"/>
          <w:szCs w:val="24"/>
        </w:rPr>
      </w:pPr>
    </w:p>
    <w:p w14:paraId="3B2205CF" w14:textId="77777777" w:rsidR="003B54AC" w:rsidRPr="00F818C7" w:rsidRDefault="00B75141"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 18</w:t>
      </w:r>
      <w:r w:rsidR="003B54AC" w:rsidRPr="00F818C7">
        <w:rPr>
          <w:rFonts w:ascii="Arial" w:hAnsi="Arial" w:cs="Arial"/>
          <w:bCs/>
          <w:sz w:val="24"/>
          <w:szCs w:val="24"/>
        </w:rPr>
        <w:t xml:space="preserve"> Las Actas de Registro de Cal</w:t>
      </w:r>
      <w:r w:rsidR="00FB2AEE" w:rsidRPr="00F818C7">
        <w:rPr>
          <w:rFonts w:ascii="Arial" w:hAnsi="Arial" w:cs="Arial"/>
          <w:bCs/>
          <w:sz w:val="24"/>
          <w:szCs w:val="24"/>
        </w:rPr>
        <w:t xml:space="preserve">ificaciones y Promoción Escolar </w:t>
      </w:r>
      <w:r w:rsidR="003B54AC" w:rsidRPr="00F818C7">
        <w:rPr>
          <w:rFonts w:ascii="Arial" w:hAnsi="Arial" w:cs="Arial"/>
          <w:bCs/>
          <w:sz w:val="24"/>
          <w:szCs w:val="24"/>
        </w:rPr>
        <w:t>consignarán en cada curso: la nómina completa de los alumnos, matriculados y retirados durante el año, señalando el número de la cédula nacional de identidad o el número del identificador provisorio escolar, las calificaciones finales de las Biblioteca del Congreso Nacional de Chile - www.leychile.cl - documento generado el 08-Jul-2019 asignaturas o módulos del plan de estudios y el promedio final anual, el porcentaje de asistencia de cada alumno y la situación final correspondiente.</w:t>
      </w:r>
    </w:p>
    <w:p w14:paraId="2345B942" w14:textId="77777777" w:rsidR="003B54AC" w:rsidRPr="00F818C7" w:rsidRDefault="003B54AC" w:rsidP="004D5F6F">
      <w:pPr>
        <w:autoSpaceDE w:val="0"/>
        <w:autoSpaceDN w:val="0"/>
        <w:adjustRightInd w:val="0"/>
        <w:spacing w:after="0" w:line="360" w:lineRule="auto"/>
        <w:rPr>
          <w:rFonts w:ascii="Arial" w:hAnsi="Arial" w:cs="Arial"/>
          <w:bCs/>
          <w:sz w:val="24"/>
          <w:szCs w:val="24"/>
        </w:rPr>
      </w:pPr>
      <w:r w:rsidRPr="00F818C7">
        <w:rPr>
          <w:rFonts w:ascii="Arial" w:hAnsi="Arial" w:cs="Arial"/>
          <w:bCs/>
          <w:sz w:val="24"/>
          <w:szCs w:val="24"/>
        </w:rPr>
        <w:t xml:space="preserve">Las Actas deberán ser generadas por medio </w:t>
      </w:r>
      <w:r w:rsidR="00FB2AEE" w:rsidRPr="00F818C7">
        <w:rPr>
          <w:rFonts w:ascii="Arial" w:hAnsi="Arial" w:cs="Arial"/>
          <w:bCs/>
          <w:sz w:val="24"/>
          <w:szCs w:val="24"/>
        </w:rPr>
        <w:t xml:space="preserve">del sistema de información del </w:t>
      </w:r>
      <w:r w:rsidRPr="00F818C7">
        <w:rPr>
          <w:rFonts w:ascii="Arial" w:hAnsi="Arial" w:cs="Arial"/>
          <w:bCs/>
          <w:sz w:val="24"/>
          <w:szCs w:val="24"/>
        </w:rPr>
        <w:t>Ministerio de Educación disponible al efecto y firmadas solamente por el director del establecimiento.</w:t>
      </w:r>
    </w:p>
    <w:p w14:paraId="44E0D166" w14:textId="77777777" w:rsidR="00CC1342" w:rsidRPr="00F818C7" w:rsidRDefault="00CC1342" w:rsidP="004D5F6F">
      <w:pPr>
        <w:autoSpaceDE w:val="0"/>
        <w:autoSpaceDN w:val="0"/>
        <w:adjustRightInd w:val="0"/>
        <w:spacing w:after="0" w:line="360" w:lineRule="auto"/>
        <w:rPr>
          <w:rFonts w:ascii="Arial" w:hAnsi="Arial" w:cs="Arial"/>
          <w:bCs/>
          <w:sz w:val="24"/>
          <w:szCs w:val="24"/>
        </w:rPr>
      </w:pPr>
    </w:p>
    <w:p w14:paraId="7FCE0746" w14:textId="77777777" w:rsidR="003B54AC" w:rsidRPr="00F818C7" w:rsidRDefault="00B75141"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 19</w:t>
      </w:r>
      <w:r w:rsidR="003B54AC" w:rsidRPr="00F818C7">
        <w:rPr>
          <w:rFonts w:ascii="Arial" w:hAnsi="Arial" w:cs="Arial"/>
          <w:bCs/>
          <w:sz w:val="24"/>
          <w:szCs w:val="24"/>
        </w:rPr>
        <w:t xml:space="preserve"> En casos excepcionales, en los</w:t>
      </w:r>
      <w:r w:rsidR="00FB2AEE" w:rsidRPr="00F818C7">
        <w:rPr>
          <w:rFonts w:ascii="Arial" w:hAnsi="Arial" w:cs="Arial"/>
          <w:bCs/>
          <w:sz w:val="24"/>
          <w:szCs w:val="24"/>
        </w:rPr>
        <w:t xml:space="preserve"> que no sea factible generar el </w:t>
      </w:r>
      <w:r w:rsidR="003B54AC" w:rsidRPr="00F818C7">
        <w:rPr>
          <w:rFonts w:ascii="Arial" w:hAnsi="Arial" w:cs="Arial"/>
          <w:bCs/>
          <w:sz w:val="24"/>
          <w:szCs w:val="24"/>
        </w:rPr>
        <w:t xml:space="preserve">Acta a través del SIGE, el establecimiento las generará en forma manual, las que deberán ser visadas por el Departamento Provincial de Educación y luego </w:t>
      </w:r>
      <w:r w:rsidR="003B54AC" w:rsidRPr="00F818C7">
        <w:rPr>
          <w:rFonts w:ascii="Arial" w:hAnsi="Arial" w:cs="Arial"/>
          <w:bCs/>
          <w:sz w:val="24"/>
          <w:szCs w:val="24"/>
        </w:rPr>
        <w:lastRenderedPageBreak/>
        <w:t>enviadas a la Unidad de Registro Curricular de la región correspondiente. El establecimiento guardará copia de las Actas enviadas.</w:t>
      </w:r>
    </w:p>
    <w:p w14:paraId="1DFA04BD" w14:textId="77777777" w:rsidR="00CC1342" w:rsidRPr="00F818C7" w:rsidRDefault="00CC1342" w:rsidP="004D5F6F">
      <w:pPr>
        <w:autoSpaceDE w:val="0"/>
        <w:autoSpaceDN w:val="0"/>
        <w:adjustRightInd w:val="0"/>
        <w:spacing w:after="0" w:line="360" w:lineRule="auto"/>
        <w:rPr>
          <w:rFonts w:ascii="Arial" w:hAnsi="Arial" w:cs="Arial"/>
          <w:bCs/>
          <w:sz w:val="24"/>
          <w:szCs w:val="24"/>
        </w:rPr>
      </w:pPr>
    </w:p>
    <w:p w14:paraId="1B948753" w14:textId="77777777" w:rsidR="003B54AC" w:rsidRPr="00F818C7" w:rsidRDefault="00B75141"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Artículo 20</w:t>
      </w:r>
      <w:r w:rsidR="003B54AC" w:rsidRPr="00F818C7">
        <w:rPr>
          <w:rFonts w:ascii="Arial" w:hAnsi="Arial" w:cs="Arial"/>
          <w:bCs/>
          <w:sz w:val="24"/>
          <w:szCs w:val="24"/>
        </w:rPr>
        <w:t xml:space="preserve"> Aquellas situaciones de carácter</w:t>
      </w:r>
      <w:r w:rsidR="00FB2AEE" w:rsidRPr="00F818C7">
        <w:rPr>
          <w:rFonts w:ascii="Arial" w:hAnsi="Arial" w:cs="Arial"/>
          <w:bCs/>
          <w:sz w:val="24"/>
          <w:szCs w:val="24"/>
        </w:rPr>
        <w:t xml:space="preserve"> excepcional derivadas del caso </w:t>
      </w:r>
      <w:r w:rsidR="003B54AC" w:rsidRPr="00F818C7">
        <w:rPr>
          <w:rFonts w:ascii="Arial" w:hAnsi="Arial" w:cs="Arial"/>
          <w:bCs/>
          <w:sz w:val="24"/>
          <w:szCs w:val="24"/>
        </w:rPr>
        <w:t>fortuito o fuerza mayor, como desastres naturales y otros hechos que impidan al establecimiento dar continuidad a la prestaci</w:t>
      </w:r>
      <w:r w:rsidR="00FB2AEE" w:rsidRPr="00F818C7">
        <w:rPr>
          <w:rFonts w:ascii="Arial" w:hAnsi="Arial" w:cs="Arial"/>
          <w:bCs/>
          <w:sz w:val="24"/>
          <w:szCs w:val="24"/>
        </w:rPr>
        <w:t xml:space="preserve">ón del servicio, o no pueda dar </w:t>
      </w:r>
      <w:r w:rsidR="003B54AC" w:rsidRPr="00F818C7">
        <w:rPr>
          <w:rFonts w:ascii="Arial" w:hAnsi="Arial" w:cs="Arial"/>
          <w:bCs/>
          <w:sz w:val="24"/>
          <w:szCs w:val="24"/>
        </w:rPr>
        <w:t>término adecuado al mismo, pudiendo ocasionar serios perjuicios a los alumnos, el jefe del Departamento Provincial de Educación respectivo dentro de la esfera de su competencia, arbitrará todas las medidas que fueran necesarias con el objetivo de llevar a buen término el año escolar, entre otras: suscripción de actas de evaluación, certificados de estudios o concentraciones de notas, informes educacionales o de personalidad.</w:t>
      </w:r>
    </w:p>
    <w:p w14:paraId="2C184BA0" w14:textId="77777777" w:rsidR="003B54AC" w:rsidRPr="00F818C7" w:rsidRDefault="003B54AC" w:rsidP="00EE7564">
      <w:pPr>
        <w:autoSpaceDE w:val="0"/>
        <w:autoSpaceDN w:val="0"/>
        <w:adjustRightInd w:val="0"/>
        <w:spacing w:after="0" w:line="360" w:lineRule="auto"/>
        <w:ind w:firstLine="708"/>
        <w:rPr>
          <w:rFonts w:ascii="Arial" w:hAnsi="Arial" w:cs="Arial"/>
          <w:bCs/>
          <w:sz w:val="24"/>
          <w:szCs w:val="24"/>
        </w:rPr>
      </w:pPr>
      <w:r w:rsidRPr="00F818C7">
        <w:rPr>
          <w:rFonts w:ascii="Arial" w:hAnsi="Arial" w:cs="Arial"/>
          <w:bCs/>
          <w:sz w:val="24"/>
          <w:szCs w:val="24"/>
        </w:rPr>
        <w:t>Las medidas que se adopten por parte del jefe</w:t>
      </w:r>
      <w:r w:rsidR="00162148" w:rsidRPr="00F818C7">
        <w:rPr>
          <w:rFonts w:ascii="Arial" w:hAnsi="Arial" w:cs="Arial"/>
          <w:bCs/>
          <w:sz w:val="24"/>
          <w:szCs w:val="24"/>
        </w:rPr>
        <w:t xml:space="preserve"> del Departamento Provincial de </w:t>
      </w:r>
      <w:r w:rsidRPr="00F818C7">
        <w:rPr>
          <w:rFonts w:ascii="Arial" w:hAnsi="Arial" w:cs="Arial"/>
          <w:bCs/>
          <w:sz w:val="24"/>
          <w:szCs w:val="24"/>
        </w:rPr>
        <w:t>Educación durarán sólo el tiempo necesario para lograr el objetivo perseguido con su aplicación y tendrán la misma validez que si hubieran sido adoptadas o</w:t>
      </w:r>
      <w:r w:rsidR="00162148" w:rsidRPr="00F818C7">
        <w:rPr>
          <w:rFonts w:ascii="Arial" w:hAnsi="Arial" w:cs="Arial"/>
          <w:bCs/>
          <w:sz w:val="24"/>
          <w:szCs w:val="24"/>
        </w:rPr>
        <w:t xml:space="preserve"> </w:t>
      </w:r>
      <w:r w:rsidRPr="00F818C7">
        <w:rPr>
          <w:rFonts w:ascii="Arial" w:hAnsi="Arial" w:cs="Arial"/>
          <w:bCs/>
          <w:sz w:val="24"/>
          <w:szCs w:val="24"/>
        </w:rPr>
        <w:t>ejecutadas por las personas competentes del respectivo establecimiento.</w:t>
      </w:r>
    </w:p>
    <w:p w14:paraId="3B1A161D" w14:textId="77777777" w:rsidR="00CC1342" w:rsidRPr="00F818C7" w:rsidRDefault="00CC1342" w:rsidP="004D5F6F">
      <w:pPr>
        <w:autoSpaceDE w:val="0"/>
        <w:autoSpaceDN w:val="0"/>
        <w:adjustRightInd w:val="0"/>
        <w:spacing w:after="0" w:line="360" w:lineRule="auto"/>
        <w:rPr>
          <w:rFonts w:ascii="Arial" w:hAnsi="Arial" w:cs="Arial"/>
          <w:bCs/>
          <w:sz w:val="24"/>
          <w:szCs w:val="24"/>
        </w:rPr>
      </w:pPr>
    </w:p>
    <w:p w14:paraId="72CF19F8" w14:textId="77777777" w:rsidR="00CC1342" w:rsidRPr="00F818C7" w:rsidRDefault="003B54AC" w:rsidP="004D5F6F">
      <w:pPr>
        <w:autoSpaceDE w:val="0"/>
        <w:autoSpaceDN w:val="0"/>
        <w:adjustRightInd w:val="0"/>
        <w:spacing w:after="0" w:line="360" w:lineRule="auto"/>
        <w:rPr>
          <w:rFonts w:ascii="Arial" w:hAnsi="Arial" w:cs="Arial"/>
          <w:bCs/>
          <w:sz w:val="24"/>
          <w:szCs w:val="24"/>
        </w:rPr>
      </w:pPr>
      <w:r w:rsidRPr="00F818C7">
        <w:rPr>
          <w:rFonts w:ascii="Arial" w:hAnsi="Arial" w:cs="Arial"/>
          <w:b/>
          <w:bCs/>
          <w:sz w:val="24"/>
          <w:szCs w:val="24"/>
        </w:rPr>
        <w:t>Ar</w:t>
      </w:r>
      <w:r w:rsidR="00B75141" w:rsidRPr="00F818C7">
        <w:rPr>
          <w:rFonts w:ascii="Arial" w:hAnsi="Arial" w:cs="Arial"/>
          <w:b/>
          <w:bCs/>
          <w:sz w:val="24"/>
          <w:szCs w:val="24"/>
        </w:rPr>
        <w:t>tículo 21</w:t>
      </w:r>
      <w:r w:rsidRPr="00F818C7">
        <w:rPr>
          <w:rFonts w:ascii="Arial" w:hAnsi="Arial" w:cs="Arial"/>
          <w:bCs/>
          <w:sz w:val="24"/>
          <w:szCs w:val="24"/>
        </w:rPr>
        <w:t xml:space="preserve"> Las situaciones de evalu</w:t>
      </w:r>
      <w:r w:rsidR="00162148" w:rsidRPr="00F818C7">
        <w:rPr>
          <w:rFonts w:ascii="Arial" w:hAnsi="Arial" w:cs="Arial"/>
          <w:bCs/>
          <w:sz w:val="24"/>
          <w:szCs w:val="24"/>
        </w:rPr>
        <w:t xml:space="preserve">ación, calificación y promoción </w:t>
      </w:r>
      <w:r w:rsidRPr="00F818C7">
        <w:rPr>
          <w:rFonts w:ascii="Arial" w:hAnsi="Arial" w:cs="Arial"/>
          <w:bCs/>
          <w:sz w:val="24"/>
          <w:szCs w:val="24"/>
        </w:rPr>
        <w:t>escolar no previstas en el presente decreto serán conocidas y resueltas por el jefe del Departamento Provincial de Educación. En contra de esta última decisión se podrá presentar recurso de repos</w:t>
      </w:r>
      <w:r w:rsidR="00162148" w:rsidRPr="00F818C7">
        <w:rPr>
          <w:rFonts w:ascii="Arial" w:hAnsi="Arial" w:cs="Arial"/>
          <w:bCs/>
          <w:sz w:val="24"/>
          <w:szCs w:val="24"/>
        </w:rPr>
        <w:t>ición y jerárquico en subsidio.</w:t>
      </w:r>
    </w:p>
    <w:p w14:paraId="0E242B38" w14:textId="77777777" w:rsidR="00CC1342" w:rsidRPr="00F818C7" w:rsidRDefault="00CC1342" w:rsidP="004D5F6F">
      <w:pPr>
        <w:autoSpaceDE w:val="0"/>
        <w:autoSpaceDN w:val="0"/>
        <w:adjustRightInd w:val="0"/>
        <w:spacing w:after="0" w:line="360" w:lineRule="auto"/>
        <w:rPr>
          <w:rFonts w:ascii="Arial" w:hAnsi="Arial" w:cs="Arial"/>
          <w:bCs/>
          <w:sz w:val="24"/>
          <w:szCs w:val="24"/>
        </w:rPr>
      </w:pPr>
    </w:p>
    <w:p w14:paraId="1C9ABB05" w14:textId="77777777" w:rsidR="005B12F6" w:rsidRPr="00F818C7" w:rsidRDefault="00B75141" w:rsidP="004D5F6F">
      <w:pPr>
        <w:autoSpaceDE w:val="0"/>
        <w:autoSpaceDN w:val="0"/>
        <w:adjustRightInd w:val="0"/>
        <w:spacing w:after="0" w:line="360" w:lineRule="auto"/>
        <w:rPr>
          <w:rFonts w:ascii="Arial" w:hAnsi="Arial" w:cs="Arial"/>
          <w:b/>
          <w:bCs/>
          <w:sz w:val="24"/>
          <w:szCs w:val="24"/>
        </w:rPr>
      </w:pPr>
      <w:r w:rsidRPr="00F818C7">
        <w:rPr>
          <w:rFonts w:ascii="Arial" w:hAnsi="Arial" w:cs="Arial"/>
          <w:b/>
          <w:bCs/>
          <w:sz w:val="24"/>
          <w:szCs w:val="24"/>
        </w:rPr>
        <w:t>Artículo 22</w:t>
      </w:r>
      <w:r w:rsidR="003B54AC" w:rsidRPr="00F818C7">
        <w:rPr>
          <w:rFonts w:ascii="Arial" w:hAnsi="Arial" w:cs="Arial"/>
          <w:bCs/>
          <w:sz w:val="24"/>
          <w:szCs w:val="24"/>
        </w:rPr>
        <w:t xml:space="preserve"> La Subsecretaría de Educ</w:t>
      </w:r>
      <w:r w:rsidR="00162148" w:rsidRPr="00F818C7">
        <w:rPr>
          <w:rFonts w:ascii="Arial" w:hAnsi="Arial" w:cs="Arial"/>
          <w:bCs/>
          <w:sz w:val="24"/>
          <w:szCs w:val="24"/>
        </w:rPr>
        <w:t xml:space="preserve">ación mediante resolución podrá </w:t>
      </w:r>
      <w:r w:rsidR="003B54AC" w:rsidRPr="00F818C7">
        <w:rPr>
          <w:rFonts w:ascii="Arial" w:hAnsi="Arial" w:cs="Arial"/>
          <w:bCs/>
          <w:sz w:val="24"/>
          <w:szCs w:val="24"/>
        </w:rPr>
        <w:t xml:space="preserve">elaborar orientaciones y recomendaciones sobre las normas y procedimientos de Evaluación, </w:t>
      </w:r>
      <w:r w:rsidR="00CC1342" w:rsidRPr="00F818C7">
        <w:rPr>
          <w:rFonts w:ascii="Arial" w:hAnsi="Arial" w:cs="Arial"/>
          <w:bCs/>
          <w:sz w:val="24"/>
          <w:szCs w:val="24"/>
        </w:rPr>
        <w:t>Calificación y Promoción</w:t>
      </w:r>
      <w:r w:rsidR="003B54AC" w:rsidRPr="00F818C7">
        <w:rPr>
          <w:rFonts w:ascii="Arial" w:hAnsi="Arial" w:cs="Arial"/>
          <w:bCs/>
          <w:sz w:val="24"/>
          <w:szCs w:val="24"/>
        </w:rPr>
        <w:t xml:space="preserve"> a las que los establecimientos educacionales podrán voluntariamente adscribirse.</w:t>
      </w:r>
      <w:r w:rsidR="00CC1342" w:rsidRPr="00F818C7">
        <w:rPr>
          <w:rFonts w:ascii="Arial" w:hAnsi="Arial" w:cs="Arial"/>
          <w:bCs/>
          <w:sz w:val="24"/>
          <w:szCs w:val="24"/>
        </w:rPr>
        <w:t xml:space="preserve"> </w:t>
      </w:r>
    </w:p>
    <w:p w14:paraId="770560B7" w14:textId="77777777" w:rsidR="008B1200" w:rsidRPr="00F818C7" w:rsidRDefault="008B1200" w:rsidP="004D5F6F">
      <w:pPr>
        <w:autoSpaceDE w:val="0"/>
        <w:autoSpaceDN w:val="0"/>
        <w:adjustRightInd w:val="0"/>
        <w:spacing w:after="0" w:line="360" w:lineRule="auto"/>
        <w:rPr>
          <w:rFonts w:ascii="Arial" w:hAnsi="Arial" w:cs="Arial"/>
          <w:b/>
          <w:bCs/>
          <w:sz w:val="24"/>
          <w:szCs w:val="24"/>
        </w:rPr>
      </w:pPr>
    </w:p>
    <w:p w14:paraId="245C4BA3" w14:textId="77777777" w:rsidR="002C58EA" w:rsidRPr="00F818C7" w:rsidRDefault="002C58EA" w:rsidP="004D5F6F">
      <w:pPr>
        <w:autoSpaceDE w:val="0"/>
        <w:autoSpaceDN w:val="0"/>
        <w:adjustRightInd w:val="0"/>
        <w:spacing w:after="0" w:line="360" w:lineRule="auto"/>
        <w:rPr>
          <w:rFonts w:ascii="Arial" w:hAnsi="Arial" w:cs="Arial"/>
          <w:b/>
          <w:bCs/>
          <w:sz w:val="24"/>
          <w:szCs w:val="24"/>
        </w:rPr>
      </w:pPr>
    </w:p>
    <w:p w14:paraId="03CE6923" w14:textId="77777777" w:rsidR="002C58EA" w:rsidRPr="00F818C7" w:rsidRDefault="002C58EA" w:rsidP="004D5F6F">
      <w:pPr>
        <w:autoSpaceDE w:val="0"/>
        <w:autoSpaceDN w:val="0"/>
        <w:adjustRightInd w:val="0"/>
        <w:spacing w:after="0" w:line="360" w:lineRule="auto"/>
        <w:rPr>
          <w:rFonts w:ascii="Arial" w:hAnsi="Arial" w:cs="Arial"/>
          <w:b/>
          <w:bCs/>
          <w:sz w:val="24"/>
          <w:szCs w:val="24"/>
        </w:rPr>
      </w:pPr>
    </w:p>
    <w:p w14:paraId="20A40AAE" w14:textId="77777777" w:rsidR="002C58EA" w:rsidRPr="00F818C7" w:rsidRDefault="002C58EA" w:rsidP="004D5F6F">
      <w:pPr>
        <w:autoSpaceDE w:val="0"/>
        <w:autoSpaceDN w:val="0"/>
        <w:adjustRightInd w:val="0"/>
        <w:spacing w:after="0" w:line="360" w:lineRule="auto"/>
        <w:rPr>
          <w:rFonts w:ascii="Arial" w:hAnsi="Arial" w:cs="Arial"/>
          <w:b/>
          <w:bCs/>
          <w:sz w:val="24"/>
          <w:szCs w:val="24"/>
        </w:rPr>
      </w:pPr>
    </w:p>
    <w:p w14:paraId="503A7A12" w14:textId="77777777" w:rsidR="0085025C" w:rsidRPr="00F818C7" w:rsidRDefault="0085025C" w:rsidP="004D5F6F">
      <w:pPr>
        <w:autoSpaceDE w:val="0"/>
        <w:autoSpaceDN w:val="0"/>
        <w:adjustRightInd w:val="0"/>
        <w:spacing w:after="0" w:line="360" w:lineRule="auto"/>
        <w:rPr>
          <w:rFonts w:ascii="Arial" w:hAnsi="Arial" w:cs="Arial"/>
          <w:sz w:val="24"/>
          <w:szCs w:val="24"/>
        </w:rPr>
      </w:pPr>
    </w:p>
    <w:sectPr w:rsidR="0085025C" w:rsidRPr="00F818C7" w:rsidSect="00571042">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96FC5" w14:textId="77777777" w:rsidR="001F4A2B" w:rsidRDefault="001F4A2B" w:rsidP="00F90CFF">
      <w:pPr>
        <w:spacing w:after="0" w:line="240" w:lineRule="auto"/>
      </w:pPr>
      <w:r>
        <w:separator/>
      </w:r>
    </w:p>
  </w:endnote>
  <w:endnote w:type="continuationSeparator" w:id="0">
    <w:p w14:paraId="3298B102" w14:textId="77777777" w:rsidR="001F4A2B" w:rsidRDefault="001F4A2B" w:rsidP="00F9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632323"/>
      <w:docPartObj>
        <w:docPartGallery w:val="Page Numbers (Bottom of Page)"/>
        <w:docPartUnique/>
      </w:docPartObj>
    </w:sdtPr>
    <w:sdtEndPr>
      <w:rPr>
        <w:rFonts w:ascii="Bahnschrift Light" w:hAnsi="Bahnschrift Light"/>
      </w:rPr>
    </w:sdtEndPr>
    <w:sdtContent>
      <w:p w14:paraId="27787129" w14:textId="77777777" w:rsidR="00E86E3D" w:rsidRPr="000A4615" w:rsidRDefault="00E86E3D">
        <w:pPr>
          <w:pStyle w:val="Piedepgina"/>
          <w:jc w:val="center"/>
          <w:rPr>
            <w:rFonts w:ascii="Bahnschrift Light" w:hAnsi="Bahnschrift Light"/>
          </w:rPr>
        </w:pPr>
        <w:r w:rsidRPr="000A4615">
          <w:rPr>
            <w:rFonts w:ascii="Bahnschrift Light" w:hAnsi="Bahnschrift Light"/>
          </w:rPr>
          <w:fldChar w:fldCharType="begin"/>
        </w:r>
        <w:r w:rsidRPr="000A4615">
          <w:rPr>
            <w:rFonts w:ascii="Bahnschrift Light" w:hAnsi="Bahnschrift Light"/>
          </w:rPr>
          <w:instrText>PAGE   \* MERGEFORMAT</w:instrText>
        </w:r>
        <w:r w:rsidRPr="000A4615">
          <w:rPr>
            <w:rFonts w:ascii="Bahnschrift Light" w:hAnsi="Bahnschrift Light"/>
          </w:rPr>
          <w:fldChar w:fldCharType="separate"/>
        </w:r>
        <w:r w:rsidR="00767A58" w:rsidRPr="00767A58">
          <w:rPr>
            <w:rFonts w:ascii="Bahnschrift Light" w:hAnsi="Bahnschrift Light"/>
            <w:noProof/>
            <w:lang w:val="es-ES"/>
          </w:rPr>
          <w:t>12</w:t>
        </w:r>
        <w:r w:rsidRPr="000A4615">
          <w:rPr>
            <w:rFonts w:ascii="Bahnschrift Light" w:hAnsi="Bahnschrift Light"/>
          </w:rPr>
          <w:fldChar w:fldCharType="end"/>
        </w:r>
      </w:p>
    </w:sdtContent>
  </w:sdt>
  <w:p w14:paraId="5299EC6A" w14:textId="77777777" w:rsidR="00E86E3D" w:rsidRDefault="00E86E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9A2EE" w14:textId="77777777" w:rsidR="001F4A2B" w:rsidRDefault="001F4A2B" w:rsidP="00F90CFF">
      <w:pPr>
        <w:spacing w:after="0" w:line="240" w:lineRule="auto"/>
      </w:pPr>
      <w:r>
        <w:separator/>
      </w:r>
    </w:p>
  </w:footnote>
  <w:footnote w:type="continuationSeparator" w:id="0">
    <w:p w14:paraId="23CC9EAC" w14:textId="77777777" w:rsidR="001F4A2B" w:rsidRDefault="001F4A2B" w:rsidP="00F9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59FA" w14:textId="5A78FDED" w:rsidR="00E86E3D" w:rsidRPr="002F53F4" w:rsidRDefault="00E86E3D" w:rsidP="00F90CFF">
    <w:pPr>
      <w:spacing w:after="0" w:line="240" w:lineRule="auto"/>
      <w:rPr>
        <w:sz w:val="24"/>
        <w:szCs w:val="24"/>
      </w:rPr>
    </w:pPr>
  </w:p>
  <w:p w14:paraId="0D0DDE0A" w14:textId="7D2B619D" w:rsidR="00E86E3D" w:rsidRDefault="00E86E3D" w:rsidP="00DC6EAC">
    <w:pPr>
      <w:pStyle w:val="Encabezado"/>
      <w:tabs>
        <w:tab w:val="clear" w:pos="4419"/>
        <w:tab w:val="clear" w:pos="8838"/>
        <w:tab w:val="left" w:pos="38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7C8"/>
    <w:multiLevelType w:val="hybridMultilevel"/>
    <w:tmpl w:val="8DFC84C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372020"/>
    <w:multiLevelType w:val="hybridMultilevel"/>
    <w:tmpl w:val="32CAEC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C11407"/>
    <w:multiLevelType w:val="hybridMultilevel"/>
    <w:tmpl w:val="BCE072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6A6FB4"/>
    <w:multiLevelType w:val="hybridMultilevel"/>
    <w:tmpl w:val="590A27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08F01B67"/>
    <w:multiLevelType w:val="hybridMultilevel"/>
    <w:tmpl w:val="4002FD24"/>
    <w:lvl w:ilvl="0" w:tplc="F896150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2D3959"/>
    <w:multiLevelType w:val="hybridMultilevel"/>
    <w:tmpl w:val="B8C87F2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0B53255"/>
    <w:multiLevelType w:val="hybridMultilevel"/>
    <w:tmpl w:val="26026D72"/>
    <w:lvl w:ilvl="0" w:tplc="15E2F310">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ED6F476">
      <w:start w:val="1"/>
      <w:numFmt w:val="bullet"/>
      <w:lvlRestart w:val="0"/>
      <w:lvlText w:val="-"/>
      <w:lvlJc w:val="left"/>
      <w:pPr>
        <w:ind w:left="7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A08D036">
      <w:start w:val="1"/>
      <w:numFmt w:val="bullet"/>
      <w:lvlText w:val="▪"/>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9780D80">
      <w:start w:val="1"/>
      <w:numFmt w:val="bullet"/>
      <w:lvlText w:val="•"/>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F889E94">
      <w:start w:val="1"/>
      <w:numFmt w:val="bullet"/>
      <w:lvlText w:val="o"/>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A9E252A">
      <w:start w:val="1"/>
      <w:numFmt w:val="bullet"/>
      <w:lvlText w:val="▪"/>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04A3CC0">
      <w:start w:val="1"/>
      <w:numFmt w:val="bullet"/>
      <w:lvlText w:val="•"/>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A823F0">
      <w:start w:val="1"/>
      <w:numFmt w:val="bullet"/>
      <w:lvlText w:val="o"/>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A2AFC08">
      <w:start w:val="1"/>
      <w:numFmt w:val="bullet"/>
      <w:lvlText w:val="▪"/>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BD7383D"/>
    <w:multiLevelType w:val="hybridMultilevel"/>
    <w:tmpl w:val="5B7045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C83658"/>
    <w:multiLevelType w:val="hybridMultilevel"/>
    <w:tmpl w:val="B5A4C9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1E224843"/>
    <w:multiLevelType w:val="hybridMultilevel"/>
    <w:tmpl w:val="10063B04"/>
    <w:lvl w:ilvl="0" w:tplc="4F9463DA">
      <w:start w:val="2"/>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F054F2"/>
    <w:multiLevelType w:val="hybridMultilevel"/>
    <w:tmpl w:val="C0F655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6140DF1"/>
    <w:multiLevelType w:val="hybridMultilevel"/>
    <w:tmpl w:val="16340E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9915400"/>
    <w:multiLevelType w:val="hybridMultilevel"/>
    <w:tmpl w:val="3EDA816A"/>
    <w:lvl w:ilvl="0" w:tplc="C59A56B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9974246"/>
    <w:multiLevelType w:val="hybridMultilevel"/>
    <w:tmpl w:val="6D166F6A"/>
    <w:lvl w:ilvl="0" w:tplc="340A0001">
      <w:start w:val="1"/>
      <w:numFmt w:val="bullet"/>
      <w:lvlText w:val=""/>
      <w:lvlJc w:val="left"/>
      <w:pPr>
        <w:ind w:left="990" w:hanging="360"/>
      </w:pPr>
      <w:rPr>
        <w:rFonts w:ascii="Symbol" w:hAnsi="Symbol" w:hint="default"/>
      </w:rPr>
    </w:lvl>
    <w:lvl w:ilvl="1" w:tplc="340A0003" w:tentative="1">
      <w:start w:val="1"/>
      <w:numFmt w:val="bullet"/>
      <w:lvlText w:val="o"/>
      <w:lvlJc w:val="left"/>
      <w:pPr>
        <w:ind w:left="1710" w:hanging="360"/>
      </w:pPr>
      <w:rPr>
        <w:rFonts w:ascii="Courier New" w:hAnsi="Courier New" w:cs="Courier New" w:hint="default"/>
      </w:rPr>
    </w:lvl>
    <w:lvl w:ilvl="2" w:tplc="340A0005" w:tentative="1">
      <w:start w:val="1"/>
      <w:numFmt w:val="bullet"/>
      <w:lvlText w:val=""/>
      <w:lvlJc w:val="left"/>
      <w:pPr>
        <w:ind w:left="2430" w:hanging="360"/>
      </w:pPr>
      <w:rPr>
        <w:rFonts w:ascii="Wingdings" w:hAnsi="Wingdings" w:hint="default"/>
      </w:rPr>
    </w:lvl>
    <w:lvl w:ilvl="3" w:tplc="340A0001" w:tentative="1">
      <w:start w:val="1"/>
      <w:numFmt w:val="bullet"/>
      <w:lvlText w:val=""/>
      <w:lvlJc w:val="left"/>
      <w:pPr>
        <w:ind w:left="3150" w:hanging="360"/>
      </w:pPr>
      <w:rPr>
        <w:rFonts w:ascii="Symbol" w:hAnsi="Symbol" w:hint="default"/>
      </w:rPr>
    </w:lvl>
    <w:lvl w:ilvl="4" w:tplc="340A0003" w:tentative="1">
      <w:start w:val="1"/>
      <w:numFmt w:val="bullet"/>
      <w:lvlText w:val="o"/>
      <w:lvlJc w:val="left"/>
      <w:pPr>
        <w:ind w:left="3870" w:hanging="360"/>
      </w:pPr>
      <w:rPr>
        <w:rFonts w:ascii="Courier New" w:hAnsi="Courier New" w:cs="Courier New" w:hint="default"/>
      </w:rPr>
    </w:lvl>
    <w:lvl w:ilvl="5" w:tplc="340A0005" w:tentative="1">
      <w:start w:val="1"/>
      <w:numFmt w:val="bullet"/>
      <w:lvlText w:val=""/>
      <w:lvlJc w:val="left"/>
      <w:pPr>
        <w:ind w:left="4590" w:hanging="360"/>
      </w:pPr>
      <w:rPr>
        <w:rFonts w:ascii="Wingdings" w:hAnsi="Wingdings" w:hint="default"/>
      </w:rPr>
    </w:lvl>
    <w:lvl w:ilvl="6" w:tplc="340A0001" w:tentative="1">
      <w:start w:val="1"/>
      <w:numFmt w:val="bullet"/>
      <w:lvlText w:val=""/>
      <w:lvlJc w:val="left"/>
      <w:pPr>
        <w:ind w:left="5310" w:hanging="360"/>
      </w:pPr>
      <w:rPr>
        <w:rFonts w:ascii="Symbol" w:hAnsi="Symbol" w:hint="default"/>
      </w:rPr>
    </w:lvl>
    <w:lvl w:ilvl="7" w:tplc="340A0003" w:tentative="1">
      <w:start w:val="1"/>
      <w:numFmt w:val="bullet"/>
      <w:lvlText w:val="o"/>
      <w:lvlJc w:val="left"/>
      <w:pPr>
        <w:ind w:left="6030" w:hanging="360"/>
      </w:pPr>
      <w:rPr>
        <w:rFonts w:ascii="Courier New" w:hAnsi="Courier New" w:cs="Courier New" w:hint="default"/>
      </w:rPr>
    </w:lvl>
    <w:lvl w:ilvl="8" w:tplc="340A0005" w:tentative="1">
      <w:start w:val="1"/>
      <w:numFmt w:val="bullet"/>
      <w:lvlText w:val=""/>
      <w:lvlJc w:val="left"/>
      <w:pPr>
        <w:ind w:left="6750" w:hanging="360"/>
      </w:pPr>
      <w:rPr>
        <w:rFonts w:ascii="Wingdings" w:hAnsi="Wingdings" w:hint="default"/>
      </w:rPr>
    </w:lvl>
  </w:abstractNum>
  <w:abstractNum w:abstractNumId="14" w15:restartNumberingAfterBreak="0">
    <w:nsid w:val="2C6A12DF"/>
    <w:multiLevelType w:val="hybridMultilevel"/>
    <w:tmpl w:val="8D6AB736"/>
    <w:lvl w:ilvl="0" w:tplc="E96A2DFC">
      <w:start w:val="2"/>
      <w:numFmt w:val="bullet"/>
      <w:lvlText w:val="-"/>
      <w:lvlJc w:val="left"/>
      <w:pPr>
        <w:ind w:left="720" w:hanging="360"/>
      </w:pPr>
      <w:rPr>
        <w:rFonts w:ascii="Calibri" w:eastAsiaTheme="minorEastAsia"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E82630D"/>
    <w:multiLevelType w:val="hybridMultilevel"/>
    <w:tmpl w:val="C98EC518"/>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6" w15:restartNumberingAfterBreak="0">
    <w:nsid w:val="30492FB3"/>
    <w:multiLevelType w:val="hybridMultilevel"/>
    <w:tmpl w:val="43CA30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246772D"/>
    <w:multiLevelType w:val="hybridMultilevel"/>
    <w:tmpl w:val="9894F5BA"/>
    <w:lvl w:ilvl="0" w:tplc="840423D4">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BB66A1A">
      <w:start w:val="1"/>
      <w:numFmt w:val="bullet"/>
      <w:lvlText w:val="o"/>
      <w:lvlJc w:val="left"/>
      <w:pPr>
        <w:ind w:left="9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E2EADB0C">
      <w:start w:val="1"/>
      <w:numFmt w:val="bullet"/>
      <w:lvlRestart w:val="0"/>
      <w:lvlText w:val="•"/>
      <w:lvlJc w:val="left"/>
      <w:pPr>
        <w:ind w:left="14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BC74EA">
      <w:start w:val="1"/>
      <w:numFmt w:val="bullet"/>
      <w:lvlText w:val="•"/>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2D86156">
      <w:start w:val="1"/>
      <w:numFmt w:val="bullet"/>
      <w:lvlText w:val="o"/>
      <w:lvlJc w:val="left"/>
      <w:pPr>
        <w:ind w:left="28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BCC614E">
      <w:start w:val="1"/>
      <w:numFmt w:val="bullet"/>
      <w:lvlText w:val="▪"/>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14AE94C">
      <w:start w:val="1"/>
      <w:numFmt w:val="bullet"/>
      <w:lvlText w:val="•"/>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962CCD2">
      <w:start w:val="1"/>
      <w:numFmt w:val="bullet"/>
      <w:lvlText w:val="o"/>
      <w:lvlJc w:val="left"/>
      <w:pPr>
        <w:ind w:left="50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FDEE45A">
      <w:start w:val="1"/>
      <w:numFmt w:val="bullet"/>
      <w:lvlText w:val="▪"/>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371314CB"/>
    <w:multiLevelType w:val="hybridMultilevel"/>
    <w:tmpl w:val="37F070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A673A41"/>
    <w:multiLevelType w:val="hybridMultilevel"/>
    <w:tmpl w:val="F97255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D6F7EAE"/>
    <w:multiLevelType w:val="hybridMultilevel"/>
    <w:tmpl w:val="5338ED26"/>
    <w:lvl w:ilvl="0" w:tplc="8DD82B82">
      <w:start w:val="1"/>
      <w:numFmt w:val="bullet"/>
      <w:lvlText w:val="•"/>
      <w:lvlJc w:val="left"/>
      <w:pPr>
        <w:tabs>
          <w:tab w:val="num" w:pos="720"/>
        </w:tabs>
        <w:ind w:left="720" w:hanging="360"/>
      </w:pPr>
      <w:rPr>
        <w:rFonts w:ascii="Arial" w:hAnsi="Arial" w:hint="default"/>
      </w:rPr>
    </w:lvl>
    <w:lvl w:ilvl="1" w:tplc="AA1095A6" w:tentative="1">
      <w:start w:val="1"/>
      <w:numFmt w:val="bullet"/>
      <w:lvlText w:val="•"/>
      <w:lvlJc w:val="left"/>
      <w:pPr>
        <w:tabs>
          <w:tab w:val="num" w:pos="1440"/>
        </w:tabs>
        <w:ind w:left="1440" w:hanging="360"/>
      </w:pPr>
      <w:rPr>
        <w:rFonts w:ascii="Arial" w:hAnsi="Arial" w:hint="default"/>
      </w:rPr>
    </w:lvl>
    <w:lvl w:ilvl="2" w:tplc="6D3E851C" w:tentative="1">
      <w:start w:val="1"/>
      <w:numFmt w:val="bullet"/>
      <w:lvlText w:val="•"/>
      <w:lvlJc w:val="left"/>
      <w:pPr>
        <w:tabs>
          <w:tab w:val="num" w:pos="2160"/>
        </w:tabs>
        <w:ind w:left="2160" w:hanging="360"/>
      </w:pPr>
      <w:rPr>
        <w:rFonts w:ascii="Arial" w:hAnsi="Arial" w:hint="default"/>
      </w:rPr>
    </w:lvl>
    <w:lvl w:ilvl="3" w:tplc="181C325E">
      <w:start w:val="1"/>
      <w:numFmt w:val="bullet"/>
      <w:lvlText w:val="•"/>
      <w:lvlJc w:val="left"/>
      <w:pPr>
        <w:tabs>
          <w:tab w:val="num" w:pos="2880"/>
        </w:tabs>
        <w:ind w:left="2880" w:hanging="360"/>
      </w:pPr>
      <w:rPr>
        <w:rFonts w:ascii="Arial" w:hAnsi="Arial" w:hint="default"/>
      </w:rPr>
    </w:lvl>
    <w:lvl w:ilvl="4" w:tplc="C0F04F4A" w:tentative="1">
      <w:start w:val="1"/>
      <w:numFmt w:val="bullet"/>
      <w:lvlText w:val="•"/>
      <w:lvlJc w:val="left"/>
      <w:pPr>
        <w:tabs>
          <w:tab w:val="num" w:pos="3600"/>
        </w:tabs>
        <w:ind w:left="3600" w:hanging="360"/>
      </w:pPr>
      <w:rPr>
        <w:rFonts w:ascii="Arial" w:hAnsi="Arial" w:hint="default"/>
      </w:rPr>
    </w:lvl>
    <w:lvl w:ilvl="5" w:tplc="6142A6CE" w:tentative="1">
      <w:start w:val="1"/>
      <w:numFmt w:val="bullet"/>
      <w:lvlText w:val="•"/>
      <w:lvlJc w:val="left"/>
      <w:pPr>
        <w:tabs>
          <w:tab w:val="num" w:pos="4320"/>
        </w:tabs>
        <w:ind w:left="4320" w:hanging="360"/>
      </w:pPr>
      <w:rPr>
        <w:rFonts w:ascii="Arial" w:hAnsi="Arial" w:hint="default"/>
      </w:rPr>
    </w:lvl>
    <w:lvl w:ilvl="6" w:tplc="DBE20B86" w:tentative="1">
      <w:start w:val="1"/>
      <w:numFmt w:val="bullet"/>
      <w:lvlText w:val="•"/>
      <w:lvlJc w:val="left"/>
      <w:pPr>
        <w:tabs>
          <w:tab w:val="num" w:pos="5040"/>
        </w:tabs>
        <w:ind w:left="5040" w:hanging="360"/>
      </w:pPr>
      <w:rPr>
        <w:rFonts w:ascii="Arial" w:hAnsi="Arial" w:hint="default"/>
      </w:rPr>
    </w:lvl>
    <w:lvl w:ilvl="7" w:tplc="971442E8" w:tentative="1">
      <w:start w:val="1"/>
      <w:numFmt w:val="bullet"/>
      <w:lvlText w:val="•"/>
      <w:lvlJc w:val="left"/>
      <w:pPr>
        <w:tabs>
          <w:tab w:val="num" w:pos="5760"/>
        </w:tabs>
        <w:ind w:left="5760" w:hanging="360"/>
      </w:pPr>
      <w:rPr>
        <w:rFonts w:ascii="Arial" w:hAnsi="Arial" w:hint="default"/>
      </w:rPr>
    </w:lvl>
    <w:lvl w:ilvl="8" w:tplc="3F6EC2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0F63C5"/>
    <w:multiLevelType w:val="hybridMultilevel"/>
    <w:tmpl w:val="7C7042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035711A"/>
    <w:multiLevelType w:val="hybridMultilevel"/>
    <w:tmpl w:val="61D21E46"/>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3" w15:restartNumberingAfterBreak="0">
    <w:nsid w:val="44970960"/>
    <w:multiLevelType w:val="hybridMultilevel"/>
    <w:tmpl w:val="AF607D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532579C"/>
    <w:multiLevelType w:val="hybridMultilevel"/>
    <w:tmpl w:val="213EB0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D0037CE"/>
    <w:multiLevelType w:val="hybridMultilevel"/>
    <w:tmpl w:val="71404500"/>
    <w:lvl w:ilvl="0" w:tplc="F6A83FAE">
      <w:start w:val="5"/>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F5D723E"/>
    <w:multiLevelType w:val="hybridMultilevel"/>
    <w:tmpl w:val="275ECCAC"/>
    <w:lvl w:ilvl="0" w:tplc="4F9463DA">
      <w:start w:val="2"/>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00E69E3"/>
    <w:multiLevelType w:val="hybridMultilevel"/>
    <w:tmpl w:val="DFDC93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01A445C"/>
    <w:multiLevelType w:val="hybridMultilevel"/>
    <w:tmpl w:val="4F283340"/>
    <w:lvl w:ilvl="0" w:tplc="15ACE428">
      <w:start w:val="5"/>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0DF2FBB"/>
    <w:multiLevelType w:val="hybridMultilevel"/>
    <w:tmpl w:val="A30A4180"/>
    <w:lvl w:ilvl="0" w:tplc="8870A67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38437FD"/>
    <w:multiLevelType w:val="hybridMultilevel"/>
    <w:tmpl w:val="FBA6B98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55271FC"/>
    <w:multiLevelType w:val="hybridMultilevel"/>
    <w:tmpl w:val="B95694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7453222"/>
    <w:multiLevelType w:val="hybridMultilevel"/>
    <w:tmpl w:val="32205D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75F28C8"/>
    <w:multiLevelType w:val="hybridMultilevel"/>
    <w:tmpl w:val="D3C6D7F2"/>
    <w:lvl w:ilvl="0" w:tplc="11D09C62">
      <w:start w:val="5"/>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A9561F9"/>
    <w:multiLevelType w:val="hybridMultilevel"/>
    <w:tmpl w:val="B7908F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1F67425"/>
    <w:multiLevelType w:val="hybridMultilevel"/>
    <w:tmpl w:val="DF1854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3CD69F0"/>
    <w:multiLevelType w:val="hybridMultilevel"/>
    <w:tmpl w:val="4EE87752"/>
    <w:lvl w:ilvl="0" w:tplc="85769A42">
      <w:start w:val="1"/>
      <w:numFmt w:val="upperRoman"/>
      <w:lvlText w:val="%1."/>
      <w:lvlJc w:val="left"/>
      <w:pPr>
        <w:ind w:left="1146"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7625DFC"/>
    <w:multiLevelType w:val="hybridMultilevel"/>
    <w:tmpl w:val="A7109C08"/>
    <w:lvl w:ilvl="0" w:tplc="5C42A5FE">
      <w:start w:val="1"/>
      <w:numFmt w:val="bullet"/>
      <w:lvlText w:val="-"/>
      <w:lvlJc w:val="left"/>
      <w:pPr>
        <w:ind w:left="1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946C1C2">
      <w:start w:val="1"/>
      <w:numFmt w:val="bullet"/>
      <w:lvlText w:val="o"/>
      <w:lvlJc w:val="left"/>
      <w:pPr>
        <w:ind w:left="1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DA6E70E">
      <w:start w:val="1"/>
      <w:numFmt w:val="bullet"/>
      <w:lvlText w:val="▪"/>
      <w:lvlJc w:val="left"/>
      <w:pPr>
        <w:ind w:left="2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28FEB8">
      <w:start w:val="1"/>
      <w:numFmt w:val="bullet"/>
      <w:lvlText w:val="•"/>
      <w:lvlJc w:val="left"/>
      <w:pPr>
        <w:ind w:left="3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0C26516">
      <w:start w:val="1"/>
      <w:numFmt w:val="bullet"/>
      <w:lvlText w:val="o"/>
      <w:lvlJc w:val="left"/>
      <w:pPr>
        <w:ind w:left="3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50EFAA">
      <w:start w:val="1"/>
      <w:numFmt w:val="bullet"/>
      <w:lvlText w:val="▪"/>
      <w:lvlJc w:val="left"/>
      <w:pPr>
        <w:ind w:left="4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900586">
      <w:start w:val="1"/>
      <w:numFmt w:val="bullet"/>
      <w:lvlText w:val="•"/>
      <w:lvlJc w:val="left"/>
      <w:pPr>
        <w:ind w:left="5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1A03F6">
      <w:start w:val="1"/>
      <w:numFmt w:val="bullet"/>
      <w:lvlText w:val="o"/>
      <w:lvlJc w:val="left"/>
      <w:pPr>
        <w:ind w:left="61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12A47F0">
      <w:start w:val="1"/>
      <w:numFmt w:val="bullet"/>
      <w:lvlText w:val="▪"/>
      <w:lvlJc w:val="left"/>
      <w:pPr>
        <w:ind w:left="68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07D2D5C"/>
    <w:multiLevelType w:val="hybridMultilevel"/>
    <w:tmpl w:val="D070F6A4"/>
    <w:lvl w:ilvl="0" w:tplc="4F9463DA">
      <w:start w:val="2"/>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3671A54"/>
    <w:multiLevelType w:val="hybridMultilevel"/>
    <w:tmpl w:val="5ABC33A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7DC106D"/>
    <w:multiLevelType w:val="hybridMultilevel"/>
    <w:tmpl w:val="D5DA95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9FA3864"/>
    <w:multiLevelType w:val="hybridMultilevel"/>
    <w:tmpl w:val="2DFC77F8"/>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num w:numId="1">
    <w:abstractNumId w:val="16"/>
  </w:num>
  <w:num w:numId="2">
    <w:abstractNumId w:val="40"/>
  </w:num>
  <w:num w:numId="3">
    <w:abstractNumId w:val="5"/>
  </w:num>
  <w:num w:numId="4">
    <w:abstractNumId w:val="19"/>
  </w:num>
  <w:num w:numId="5">
    <w:abstractNumId w:val="0"/>
  </w:num>
  <w:num w:numId="6">
    <w:abstractNumId w:val="9"/>
  </w:num>
  <w:num w:numId="7">
    <w:abstractNumId w:val="26"/>
  </w:num>
  <w:num w:numId="8">
    <w:abstractNumId w:val="39"/>
  </w:num>
  <w:num w:numId="9">
    <w:abstractNumId w:val="23"/>
  </w:num>
  <w:num w:numId="10">
    <w:abstractNumId w:val="29"/>
  </w:num>
  <w:num w:numId="11">
    <w:abstractNumId w:val="38"/>
  </w:num>
  <w:num w:numId="12">
    <w:abstractNumId w:val="21"/>
  </w:num>
  <w:num w:numId="13">
    <w:abstractNumId w:val="27"/>
  </w:num>
  <w:num w:numId="14">
    <w:abstractNumId w:val="36"/>
  </w:num>
  <w:num w:numId="15">
    <w:abstractNumId w:val="32"/>
  </w:num>
  <w:num w:numId="16">
    <w:abstractNumId w:val="4"/>
  </w:num>
  <w:num w:numId="17">
    <w:abstractNumId w:val="12"/>
  </w:num>
  <w:num w:numId="18">
    <w:abstractNumId w:val="7"/>
  </w:num>
  <w:num w:numId="19">
    <w:abstractNumId w:val="34"/>
  </w:num>
  <w:num w:numId="20">
    <w:abstractNumId w:val="1"/>
  </w:num>
  <w:num w:numId="21">
    <w:abstractNumId w:val="25"/>
  </w:num>
  <w:num w:numId="22">
    <w:abstractNumId w:val="28"/>
  </w:num>
  <w:num w:numId="23">
    <w:abstractNumId w:val="33"/>
  </w:num>
  <w:num w:numId="24">
    <w:abstractNumId w:val="20"/>
  </w:num>
  <w:num w:numId="25">
    <w:abstractNumId w:val="37"/>
  </w:num>
  <w:num w:numId="26">
    <w:abstractNumId w:val="10"/>
  </w:num>
  <w:num w:numId="27">
    <w:abstractNumId w:val="6"/>
  </w:num>
  <w:num w:numId="28">
    <w:abstractNumId w:val="17"/>
  </w:num>
  <w:num w:numId="29">
    <w:abstractNumId w:val="14"/>
  </w:num>
  <w:num w:numId="30">
    <w:abstractNumId w:val="31"/>
  </w:num>
  <w:num w:numId="31">
    <w:abstractNumId w:val="15"/>
  </w:num>
  <w:num w:numId="32">
    <w:abstractNumId w:val="24"/>
  </w:num>
  <w:num w:numId="33">
    <w:abstractNumId w:val="8"/>
  </w:num>
  <w:num w:numId="34">
    <w:abstractNumId w:val="3"/>
  </w:num>
  <w:num w:numId="35">
    <w:abstractNumId w:val="2"/>
  </w:num>
  <w:num w:numId="36">
    <w:abstractNumId w:val="22"/>
  </w:num>
  <w:num w:numId="37">
    <w:abstractNumId w:val="18"/>
  </w:num>
  <w:num w:numId="38">
    <w:abstractNumId w:val="11"/>
  </w:num>
  <w:num w:numId="39">
    <w:abstractNumId w:val="13"/>
  </w:num>
  <w:num w:numId="40">
    <w:abstractNumId w:val="41"/>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25C"/>
    <w:rsid w:val="0000401E"/>
    <w:rsid w:val="00017B43"/>
    <w:rsid w:val="00025980"/>
    <w:rsid w:val="0004025B"/>
    <w:rsid w:val="000430BC"/>
    <w:rsid w:val="00043B89"/>
    <w:rsid w:val="00054108"/>
    <w:rsid w:val="00054BBE"/>
    <w:rsid w:val="000620C8"/>
    <w:rsid w:val="0006257E"/>
    <w:rsid w:val="00062F3F"/>
    <w:rsid w:val="00066397"/>
    <w:rsid w:val="00072A89"/>
    <w:rsid w:val="000730CF"/>
    <w:rsid w:val="00076DEA"/>
    <w:rsid w:val="0008219E"/>
    <w:rsid w:val="00084681"/>
    <w:rsid w:val="00085EBC"/>
    <w:rsid w:val="000911EE"/>
    <w:rsid w:val="000A4615"/>
    <w:rsid w:val="000B19B3"/>
    <w:rsid w:val="000B205B"/>
    <w:rsid w:val="000B5197"/>
    <w:rsid w:val="000B53A8"/>
    <w:rsid w:val="000D44D9"/>
    <w:rsid w:val="000D5D3D"/>
    <w:rsid w:val="000D60A7"/>
    <w:rsid w:val="000D7F95"/>
    <w:rsid w:val="000E2818"/>
    <w:rsid w:val="000E2AED"/>
    <w:rsid w:val="000F0201"/>
    <w:rsid w:val="000F71B5"/>
    <w:rsid w:val="000F7A72"/>
    <w:rsid w:val="001061C2"/>
    <w:rsid w:val="00112D6F"/>
    <w:rsid w:val="001162CF"/>
    <w:rsid w:val="00124F9D"/>
    <w:rsid w:val="001265E4"/>
    <w:rsid w:val="00136477"/>
    <w:rsid w:val="0014209C"/>
    <w:rsid w:val="001428EC"/>
    <w:rsid w:val="001458C8"/>
    <w:rsid w:val="0014617D"/>
    <w:rsid w:val="0015346B"/>
    <w:rsid w:val="00154F30"/>
    <w:rsid w:val="00162148"/>
    <w:rsid w:val="0016528A"/>
    <w:rsid w:val="00167E0A"/>
    <w:rsid w:val="00170B93"/>
    <w:rsid w:val="0017270A"/>
    <w:rsid w:val="001745E7"/>
    <w:rsid w:val="00175C47"/>
    <w:rsid w:val="0017714C"/>
    <w:rsid w:val="00183965"/>
    <w:rsid w:val="001955DA"/>
    <w:rsid w:val="00197CA5"/>
    <w:rsid w:val="00197CE4"/>
    <w:rsid w:val="001A0817"/>
    <w:rsid w:val="001C4048"/>
    <w:rsid w:val="001D139E"/>
    <w:rsid w:val="001E0C59"/>
    <w:rsid w:val="001E1AE8"/>
    <w:rsid w:val="001E4621"/>
    <w:rsid w:val="001E6274"/>
    <w:rsid w:val="001F4A2B"/>
    <w:rsid w:val="001F6E61"/>
    <w:rsid w:val="002130F6"/>
    <w:rsid w:val="00224A71"/>
    <w:rsid w:val="00226A7A"/>
    <w:rsid w:val="0023120B"/>
    <w:rsid w:val="0023356F"/>
    <w:rsid w:val="002336BE"/>
    <w:rsid w:val="00233CE9"/>
    <w:rsid w:val="00235BB3"/>
    <w:rsid w:val="002453A6"/>
    <w:rsid w:val="002479A9"/>
    <w:rsid w:val="00250807"/>
    <w:rsid w:val="002528A2"/>
    <w:rsid w:val="002553DD"/>
    <w:rsid w:val="00257249"/>
    <w:rsid w:val="00264B3B"/>
    <w:rsid w:val="002663C1"/>
    <w:rsid w:val="00271DD1"/>
    <w:rsid w:val="002751D2"/>
    <w:rsid w:val="00275234"/>
    <w:rsid w:val="00276A4C"/>
    <w:rsid w:val="0028473F"/>
    <w:rsid w:val="00291905"/>
    <w:rsid w:val="00294655"/>
    <w:rsid w:val="00296A75"/>
    <w:rsid w:val="002A3434"/>
    <w:rsid w:val="002B1A6D"/>
    <w:rsid w:val="002B656F"/>
    <w:rsid w:val="002B6D3D"/>
    <w:rsid w:val="002C007F"/>
    <w:rsid w:val="002C0E0F"/>
    <w:rsid w:val="002C2A5F"/>
    <w:rsid w:val="002C58EA"/>
    <w:rsid w:val="002C68D1"/>
    <w:rsid w:val="002C7EBF"/>
    <w:rsid w:val="002D091E"/>
    <w:rsid w:val="002D20C7"/>
    <w:rsid w:val="002D2C1F"/>
    <w:rsid w:val="002D2FDD"/>
    <w:rsid w:val="002D78B4"/>
    <w:rsid w:val="002E2BA3"/>
    <w:rsid w:val="002E35D2"/>
    <w:rsid w:val="002E59C1"/>
    <w:rsid w:val="002F218B"/>
    <w:rsid w:val="002F53F4"/>
    <w:rsid w:val="002F674D"/>
    <w:rsid w:val="00300305"/>
    <w:rsid w:val="00306FFF"/>
    <w:rsid w:val="0032787B"/>
    <w:rsid w:val="00333962"/>
    <w:rsid w:val="003358B0"/>
    <w:rsid w:val="003406A5"/>
    <w:rsid w:val="00344FB6"/>
    <w:rsid w:val="0034670F"/>
    <w:rsid w:val="00347FB6"/>
    <w:rsid w:val="00354583"/>
    <w:rsid w:val="003671DD"/>
    <w:rsid w:val="003677FE"/>
    <w:rsid w:val="00380DFA"/>
    <w:rsid w:val="00381775"/>
    <w:rsid w:val="00384F8A"/>
    <w:rsid w:val="00393E3F"/>
    <w:rsid w:val="00394DB5"/>
    <w:rsid w:val="003B54AC"/>
    <w:rsid w:val="003B712C"/>
    <w:rsid w:val="003C5239"/>
    <w:rsid w:val="003C7C0D"/>
    <w:rsid w:val="003C7F37"/>
    <w:rsid w:val="003D2032"/>
    <w:rsid w:val="003D2B3B"/>
    <w:rsid w:val="003D7C15"/>
    <w:rsid w:val="003E151A"/>
    <w:rsid w:val="003E3F97"/>
    <w:rsid w:val="003E49C8"/>
    <w:rsid w:val="003E4D6C"/>
    <w:rsid w:val="003E5FEF"/>
    <w:rsid w:val="0040039F"/>
    <w:rsid w:val="00416073"/>
    <w:rsid w:val="00422358"/>
    <w:rsid w:val="004232D8"/>
    <w:rsid w:val="00430CFD"/>
    <w:rsid w:val="00432523"/>
    <w:rsid w:val="00441D43"/>
    <w:rsid w:val="00445058"/>
    <w:rsid w:val="00446978"/>
    <w:rsid w:val="004500AB"/>
    <w:rsid w:val="00462614"/>
    <w:rsid w:val="00471315"/>
    <w:rsid w:val="00472422"/>
    <w:rsid w:val="00475AF2"/>
    <w:rsid w:val="00480000"/>
    <w:rsid w:val="00487B15"/>
    <w:rsid w:val="004904D0"/>
    <w:rsid w:val="00491A5A"/>
    <w:rsid w:val="0049251E"/>
    <w:rsid w:val="00496236"/>
    <w:rsid w:val="004A059D"/>
    <w:rsid w:val="004A2ADB"/>
    <w:rsid w:val="004A635A"/>
    <w:rsid w:val="004B42DB"/>
    <w:rsid w:val="004B6355"/>
    <w:rsid w:val="004C5FCE"/>
    <w:rsid w:val="004C6F9A"/>
    <w:rsid w:val="004D1098"/>
    <w:rsid w:val="004D2B18"/>
    <w:rsid w:val="004D5F6F"/>
    <w:rsid w:val="004E3D07"/>
    <w:rsid w:val="004E6496"/>
    <w:rsid w:val="004F0A55"/>
    <w:rsid w:val="004F1FAC"/>
    <w:rsid w:val="004F3671"/>
    <w:rsid w:val="004F373A"/>
    <w:rsid w:val="004F5471"/>
    <w:rsid w:val="004F6C43"/>
    <w:rsid w:val="00503461"/>
    <w:rsid w:val="0051283E"/>
    <w:rsid w:val="00513BE2"/>
    <w:rsid w:val="00520DB5"/>
    <w:rsid w:val="0052385F"/>
    <w:rsid w:val="00524641"/>
    <w:rsid w:val="00527B77"/>
    <w:rsid w:val="005373BF"/>
    <w:rsid w:val="005431AA"/>
    <w:rsid w:val="005473BC"/>
    <w:rsid w:val="00547638"/>
    <w:rsid w:val="00551781"/>
    <w:rsid w:val="00551A0E"/>
    <w:rsid w:val="00553B08"/>
    <w:rsid w:val="005601F2"/>
    <w:rsid w:val="0056218E"/>
    <w:rsid w:val="00567D9F"/>
    <w:rsid w:val="00570119"/>
    <w:rsid w:val="00570A82"/>
    <w:rsid w:val="00571042"/>
    <w:rsid w:val="0057133F"/>
    <w:rsid w:val="00572EBD"/>
    <w:rsid w:val="00573CF0"/>
    <w:rsid w:val="00583E3E"/>
    <w:rsid w:val="00585632"/>
    <w:rsid w:val="005914F7"/>
    <w:rsid w:val="00592431"/>
    <w:rsid w:val="00597715"/>
    <w:rsid w:val="005A0EB5"/>
    <w:rsid w:val="005A17DC"/>
    <w:rsid w:val="005A448D"/>
    <w:rsid w:val="005A7D0B"/>
    <w:rsid w:val="005B12F6"/>
    <w:rsid w:val="005B20A2"/>
    <w:rsid w:val="005C25C8"/>
    <w:rsid w:val="005C3269"/>
    <w:rsid w:val="005C4FFA"/>
    <w:rsid w:val="005D647C"/>
    <w:rsid w:val="005D78F5"/>
    <w:rsid w:val="005E04F1"/>
    <w:rsid w:val="005E6ADC"/>
    <w:rsid w:val="005E6F98"/>
    <w:rsid w:val="005E7962"/>
    <w:rsid w:val="005F00D5"/>
    <w:rsid w:val="005F35DC"/>
    <w:rsid w:val="005F6C33"/>
    <w:rsid w:val="00602928"/>
    <w:rsid w:val="00602991"/>
    <w:rsid w:val="00603780"/>
    <w:rsid w:val="00603B55"/>
    <w:rsid w:val="006079CF"/>
    <w:rsid w:val="0061374F"/>
    <w:rsid w:val="00615383"/>
    <w:rsid w:val="0062138A"/>
    <w:rsid w:val="00625581"/>
    <w:rsid w:val="00630572"/>
    <w:rsid w:val="0064109A"/>
    <w:rsid w:val="00644588"/>
    <w:rsid w:val="006460D4"/>
    <w:rsid w:val="00650C30"/>
    <w:rsid w:val="006522B7"/>
    <w:rsid w:val="006608FD"/>
    <w:rsid w:val="00660E13"/>
    <w:rsid w:val="00675429"/>
    <w:rsid w:val="00676210"/>
    <w:rsid w:val="00684426"/>
    <w:rsid w:val="006861C2"/>
    <w:rsid w:val="0069628D"/>
    <w:rsid w:val="006A0D05"/>
    <w:rsid w:val="006A59B3"/>
    <w:rsid w:val="006B1E6E"/>
    <w:rsid w:val="006B56BE"/>
    <w:rsid w:val="006B5D2A"/>
    <w:rsid w:val="006B5FB6"/>
    <w:rsid w:val="006C2F5F"/>
    <w:rsid w:val="006C3D1D"/>
    <w:rsid w:val="006C7445"/>
    <w:rsid w:val="006D3E73"/>
    <w:rsid w:val="006E463D"/>
    <w:rsid w:val="006E68CB"/>
    <w:rsid w:val="006F1C45"/>
    <w:rsid w:val="006F354B"/>
    <w:rsid w:val="00701CB0"/>
    <w:rsid w:val="00703457"/>
    <w:rsid w:val="007058A4"/>
    <w:rsid w:val="00707366"/>
    <w:rsid w:val="0071000F"/>
    <w:rsid w:val="007221E6"/>
    <w:rsid w:val="00732D18"/>
    <w:rsid w:val="00732F1D"/>
    <w:rsid w:val="00741A2F"/>
    <w:rsid w:val="007426EF"/>
    <w:rsid w:val="007600DE"/>
    <w:rsid w:val="00763DFA"/>
    <w:rsid w:val="00767A58"/>
    <w:rsid w:val="00772179"/>
    <w:rsid w:val="00777A9C"/>
    <w:rsid w:val="007846B8"/>
    <w:rsid w:val="00794182"/>
    <w:rsid w:val="007943A2"/>
    <w:rsid w:val="007944A5"/>
    <w:rsid w:val="007979E3"/>
    <w:rsid w:val="007A1EEB"/>
    <w:rsid w:val="007B0236"/>
    <w:rsid w:val="007B3138"/>
    <w:rsid w:val="007B5E78"/>
    <w:rsid w:val="007C6B95"/>
    <w:rsid w:val="007D68A9"/>
    <w:rsid w:val="007D75EE"/>
    <w:rsid w:val="007E5D66"/>
    <w:rsid w:val="007F21E3"/>
    <w:rsid w:val="007F60C7"/>
    <w:rsid w:val="007F6B69"/>
    <w:rsid w:val="0080155E"/>
    <w:rsid w:val="0081455C"/>
    <w:rsid w:val="00825EDA"/>
    <w:rsid w:val="0083373E"/>
    <w:rsid w:val="00836B21"/>
    <w:rsid w:val="008430DF"/>
    <w:rsid w:val="008469E0"/>
    <w:rsid w:val="0085025C"/>
    <w:rsid w:val="00854AFF"/>
    <w:rsid w:val="008563D6"/>
    <w:rsid w:val="00866F50"/>
    <w:rsid w:val="00870D05"/>
    <w:rsid w:val="008760A0"/>
    <w:rsid w:val="008802E4"/>
    <w:rsid w:val="008811BA"/>
    <w:rsid w:val="00881B11"/>
    <w:rsid w:val="00883307"/>
    <w:rsid w:val="00885024"/>
    <w:rsid w:val="008864E7"/>
    <w:rsid w:val="00894363"/>
    <w:rsid w:val="008962CA"/>
    <w:rsid w:val="008969F5"/>
    <w:rsid w:val="008A0277"/>
    <w:rsid w:val="008B1200"/>
    <w:rsid w:val="008B1826"/>
    <w:rsid w:val="008B204D"/>
    <w:rsid w:val="008B6513"/>
    <w:rsid w:val="008C1F0E"/>
    <w:rsid w:val="008C2F4A"/>
    <w:rsid w:val="008C561B"/>
    <w:rsid w:val="008C7C34"/>
    <w:rsid w:val="008D12EE"/>
    <w:rsid w:val="008F2627"/>
    <w:rsid w:val="009000F7"/>
    <w:rsid w:val="00907706"/>
    <w:rsid w:val="00912929"/>
    <w:rsid w:val="00920D60"/>
    <w:rsid w:val="0092183F"/>
    <w:rsid w:val="009229EA"/>
    <w:rsid w:val="009314BC"/>
    <w:rsid w:val="00937435"/>
    <w:rsid w:val="009428BA"/>
    <w:rsid w:val="00952187"/>
    <w:rsid w:val="009521E6"/>
    <w:rsid w:val="009539ED"/>
    <w:rsid w:val="00957566"/>
    <w:rsid w:val="00961C5E"/>
    <w:rsid w:val="009632AF"/>
    <w:rsid w:val="00980DF3"/>
    <w:rsid w:val="00984278"/>
    <w:rsid w:val="009842E8"/>
    <w:rsid w:val="00984486"/>
    <w:rsid w:val="00986370"/>
    <w:rsid w:val="009914BF"/>
    <w:rsid w:val="0099508D"/>
    <w:rsid w:val="009958C7"/>
    <w:rsid w:val="009B05F2"/>
    <w:rsid w:val="009B67A0"/>
    <w:rsid w:val="009D0206"/>
    <w:rsid w:val="009D0EFE"/>
    <w:rsid w:val="009D325E"/>
    <w:rsid w:val="009D714F"/>
    <w:rsid w:val="009E1EE3"/>
    <w:rsid w:val="009E518A"/>
    <w:rsid w:val="009E6C4D"/>
    <w:rsid w:val="00A00CA9"/>
    <w:rsid w:val="00A01B58"/>
    <w:rsid w:val="00A13237"/>
    <w:rsid w:val="00A16BDC"/>
    <w:rsid w:val="00A17853"/>
    <w:rsid w:val="00A25921"/>
    <w:rsid w:val="00A31085"/>
    <w:rsid w:val="00A35206"/>
    <w:rsid w:val="00A35DFC"/>
    <w:rsid w:val="00A41F11"/>
    <w:rsid w:val="00A55D9C"/>
    <w:rsid w:val="00A60D4F"/>
    <w:rsid w:val="00A632ED"/>
    <w:rsid w:val="00A657CA"/>
    <w:rsid w:val="00A67911"/>
    <w:rsid w:val="00A67FE7"/>
    <w:rsid w:val="00A72A71"/>
    <w:rsid w:val="00A74842"/>
    <w:rsid w:val="00A87950"/>
    <w:rsid w:val="00AA4C07"/>
    <w:rsid w:val="00AB2206"/>
    <w:rsid w:val="00AB2474"/>
    <w:rsid w:val="00AB4B28"/>
    <w:rsid w:val="00AC2C2B"/>
    <w:rsid w:val="00AC3A19"/>
    <w:rsid w:val="00AC51A4"/>
    <w:rsid w:val="00AD3E61"/>
    <w:rsid w:val="00AD556D"/>
    <w:rsid w:val="00AD68EC"/>
    <w:rsid w:val="00AF180E"/>
    <w:rsid w:val="00B009ED"/>
    <w:rsid w:val="00B00F8D"/>
    <w:rsid w:val="00B019BD"/>
    <w:rsid w:val="00B15AA9"/>
    <w:rsid w:val="00B20CC7"/>
    <w:rsid w:val="00B21526"/>
    <w:rsid w:val="00B23783"/>
    <w:rsid w:val="00B362C9"/>
    <w:rsid w:val="00B42FCF"/>
    <w:rsid w:val="00B43CE4"/>
    <w:rsid w:val="00B52D7C"/>
    <w:rsid w:val="00B546C2"/>
    <w:rsid w:val="00B631A2"/>
    <w:rsid w:val="00B640ED"/>
    <w:rsid w:val="00B75141"/>
    <w:rsid w:val="00B75AB8"/>
    <w:rsid w:val="00B96AC3"/>
    <w:rsid w:val="00BA106D"/>
    <w:rsid w:val="00BA1762"/>
    <w:rsid w:val="00BA4AEE"/>
    <w:rsid w:val="00BA77B6"/>
    <w:rsid w:val="00BB01AF"/>
    <w:rsid w:val="00BB2E1E"/>
    <w:rsid w:val="00BB5552"/>
    <w:rsid w:val="00BB62A1"/>
    <w:rsid w:val="00BB6B35"/>
    <w:rsid w:val="00BC1F74"/>
    <w:rsid w:val="00BC3ABF"/>
    <w:rsid w:val="00BC524B"/>
    <w:rsid w:val="00BC71C0"/>
    <w:rsid w:val="00BD09F9"/>
    <w:rsid w:val="00BE28B9"/>
    <w:rsid w:val="00BE4FEA"/>
    <w:rsid w:val="00BE75D5"/>
    <w:rsid w:val="00BF5E6F"/>
    <w:rsid w:val="00BF6A1D"/>
    <w:rsid w:val="00C00ED7"/>
    <w:rsid w:val="00C01985"/>
    <w:rsid w:val="00C03BAF"/>
    <w:rsid w:val="00C03FA1"/>
    <w:rsid w:val="00C11167"/>
    <w:rsid w:val="00C1481E"/>
    <w:rsid w:val="00C21D23"/>
    <w:rsid w:val="00C238A6"/>
    <w:rsid w:val="00C27F23"/>
    <w:rsid w:val="00C31549"/>
    <w:rsid w:val="00C352FE"/>
    <w:rsid w:val="00C425B1"/>
    <w:rsid w:val="00C4647B"/>
    <w:rsid w:val="00C47CBB"/>
    <w:rsid w:val="00C53677"/>
    <w:rsid w:val="00C55657"/>
    <w:rsid w:val="00C632C8"/>
    <w:rsid w:val="00C65D40"/>
    <w:rsid w:val="00C72495"/>
    <w:rsid w:val="00C75693"/>
    <w:rsid w:val="00C76653"/>
    <w:rsid w:val="00CA51D5"/>
    <w:rsid w:val="00CB49E3"/>
    <w:rsid w:val="00CC008A"/>
    <w:rsid w:val="00CC0F29"/>
    <w:rsid w:val="00CC1324"/>
    <w:rsid w:val="00CC1342"/>
    <w:rsid w:val="00CC30A4"/>
    <w:rsid w:val="00CC4E7C"/>
    <w:rsid w:val="00CD11A9"/>
    <w:rsid w:val="00CD1B28"/>
    <w:rsid w:val="00CD7797"/>
    <w:rsid w:val="00CE2D2C"/>
    <w:rsid w:val="00CF0C34"/>
    <w:rsid w:val="00CF2DE4"/>
    <w:rsid w:val="00CF4278"/>
    <w:rsid w:val="00CF5B5E"/>
    <w:rsid w:val="00CF5F9F"/>
    <w:rsid w:val="00D028B9"/>
    <w:rsid w:val="00D06668"/>
    <w:rsid w:val="00D25F7A"/>
    <w:rsid w:val="00D26D9C"/>
    <w:rsid w:val="00D30A78"/>
    <w:rsid w:val="00D316A7"/>
    <w:rsid w:val="00D32357"/>
    <w:rsid w:val="00D33353"/>
    <w:rsid w:val="00D36E39"/>
    <w:rsid w:val="00D514EA"/>
    <w:rsid w:val="00D52BF9"/>
    <w:rsid w:val="00D54355"/>
    <w:rsid w:val="00D5438A"/>
    <w:rsid w:val="00D551CE"/>
    <w:rsid w:val="00D5582E"/>
    <w:rsid w:val="00D67BC5"/>
    <w:rsid w:val="00D73A3E"/>
    <w:rsid w:val="00D75795"/>
    <w:rsid w:val="00D77AEB"/>
    <w:rsid w:val="00D80C03"/>
    <w:rsid w:val="00D80E9D"/>
    <w:rsid w:val="00D84559"/>
    <w:rsid w:val="00DA0FA3"/>
    <w:rsid w:val="00DA1F22"/>
    <w:rsid w:val="00DA4034"/>
    <w:rsid w:val="00DA51D9"/>
    <w:rsid w:val="00DB1FEB"/>
    <w:rsid w:val="00DB595E"/>
    <w:rsid w:val="00DB5E61"/>
    <w:rsid w:val="00DB7506"/>
    <w:rsid w:val="00DB7D97"/>
    <w:rsid w:val="00DC01E8"/>
    <w:rsid w:val="00DC6921"/>
    <w:rsid w:val="00DC6B05"/>
    <w:rsid w:val="00DC6EAC"/>
    <w:rsid w:val="00DD0054"/>
    <w:rsid w:val="00DD1B18"/>
    <w:rsid w:val="00DD2412"/>
    <w:rsid w:val="00DD3110"/>
    <w:rsid w:val="00DD3450"/>
    <w:rsid w:val="00DD5407"/>
    <w:rsid w:val="00DD7325"/>
    <w:rsid w:val="00DE0409"/>
    <w:rsid w:val="00DE2612"/>
    <w:rsid w:val="00DE7088"/>
    <w:rsid w:val="00DF45D3"/>
    <w:rsid w:val="00E027AA"/>
    <w:rsid w:val="00E07843"/>
    <w:rsid w:val="00E07CBA"/>
    <w:rsid w:val="00E137FD"/>
    <w:rsid w:val="00E167B1"/>
    <w:rsid w:val="00E27CB5"/>
    <w:rsid w:val="00E3133A"/>
    <w:rsid w:val="00E36559"/>
    <w:rsid w:val="00E37D87"/>
    <w:rsid w:val="00E53870"/>
    <w:rsid w:val="00E54AF0"/>
    <w:rsid w:val="00E630CB"/>
    <w:rsid w:val="00E6533F"/>
    <w:rsid w:val="00E763B4"/>
    <w:rsid w:val="00E77F7B"/>
    <w:rsid w:val="00E81BF1"/>
    <w:rsid w:val="00E86E3D"/>
    <w:rsid w:val="00E87F06"/>
    <w:rsid w:val="00E90D96"/>
    <w:rsid w:val="00E9387F"/>
    <w:rsid w:val="00EA688C"/>
    <w:rsid w:val="00EA75D5"/>
    <w:rsid w:val="00EB1261"/>
    <w:rsid w:val="00EB4BB8"/>
    <w:rsid w:val="00EB6BC3"/>
    <w:rsid w:val="00EC3576"/>
    <w:rsid w:val="00ED0C82"/>
    <w:rsid w:val="00ED71B7"/>
    <w:rsid w:val="00EE54EC"/>
    <w:rsid w:val="00EE7564"/>
    <w:rsid w:val="00EF1016"/>
    <w:rsid w:val="00F02CE1"/>
    <w:rsid w:val="00F034FB"/>
    <w:rsid w:val="00F0540A"/>
    <w:rsid w:val="00F127AF"/>
    <w:rsid w:val="00F12EF2"/>
    <w:rsid w:val="00F31417"/>
    <w:rsid w:val="00F34AF4"/>
    <w:rsid w:val="00F37A43"/>
    <w:rsid w:val="00F40246"/>
    <w:rsid w:val="00F412FE"/>
    <w:rsid w:val="00F423CA"/>
    <w:rsid w:val="00F50A42"/>
    <w:rsid w:val="00F56BD2"/>
    <w:rsid w:val="00F6028D"/>
    <w:rsid w:val="00F610EF"/>
    <w:rsid w:val="00F6238A"/>
    <w:rsid w:val="00F67E44"/>
    <w:rsid w:val="00F70E96"/>
    <w:rsid w:val="00F72659"/>
    <w:rsid w:val="00F7288E"/>
    <w:rsid w:val="00F7323F"/>
    <w:rsid w:val="00F818C7"/>
    <w:rsid w:val="00F81ECB"/>
    <w:rsid w:val="00F827B5"/>
    <w:rsid w:val="00F865D0"/>
    <w:rsid w:val="00F90CFF"/>
    <w:rsid w:val="00F913FE"/>
    <w:rsid w:val="00F941E0"/>
    <w:rsid w:val="00FA2296"/>
    <w:rsid w:val="00FA6368"/>
    <w:rsid w:val="00FB2479"/>
    <w:rsid w:val="00FB2AEE"/>
    <w:rsid w:val="00FB2E87"/>
    <w:rsid w:val="00FB75B1"/>
    <w:rsid w:val="00FC1592"/>
    <w:rsid w:val="00FC6961"/>
    <w:rsid w:val="00FC7B50"/>
    <w:rsid w:val="00FD3E93"/>
    <w:rsid w:val="00FD5190"/>
    <w:rsid w:val="00FD78C9"/>
    <w:rsid w:val="00FE113C"/>
    <w:rsid w:val="00FE53B7"/>
    <w:rsid w:val="00FF2DF2"/>
    <w:rsid w:val="00FF39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BED0"/>
  <w15:docId w15:val="{2DB6F8B5-A91C-6643-8206-A81F27B6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C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97"/>
  </w:style>
  <w:style w:type="paragraph" w:styleId="Ttulo1">
    <w:name w:val="heading 1"/>
    <w:basedOn w:val="Normal"/>
    <w:next w:val="Normal"/>
    <w:link w:val="Ttulo1Car"/>
    <w:uiPriority w:val="9"/>
    <w:qFormat/>
    <w:rsid w:val="000B5197"/>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0B5197"/>
    <w:pPr>
      <w:spacing w:after="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0B5197"/>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0B5197"/>
    <w:pPr>
      <w:spacing w:after="0"/>
      <w:jc w:val="left"/>
      <w:outlineLvl w:val="3"/>
    </w:pPr>
    <w:rPr>
      <w:i/>
      <w:iCs/>
      <w:smallCaps/>
      <w:spacing w:val="10"/>
      <w:sz w:val="22"/>
      <w:szCs w:val="22"/>
    </w:rPr>
  </w:style>
  <w:style w:type="paragraph" w:styleId="Ttulo5">
    <w:name w:val="heading 5"/>
    <w:basedOn w:val="Normal"/>
    <w:next w:val="Normal"/>
    <w:link w:val="Ttulo5Car"/>
    <w:uiPriority w:val="9"/>
    <w:semiHidden/>
    <w:unhideWhenUsed/>
    <w:qFormat/>
    <w:rsid w:val="000B5197"/>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0B5197"/>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0B5197"/>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0B5197"/>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0B5197"/>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08A"/>
    <w:pPr>
      <w:ind w:left="720"/>
      <w:contextualSpacing/>
    </w:pPr>
  </w:style>
  <w:style w:type="paragraph" w:styleId="Textodeglobo">
    <w:name w:val="Balloon Text"/>
    <w:basedOn w:val="Normal"/>
    <w:link w:val="TextodegloboCar"/>
    <w:uiPriority w:val="99"/>
    <w:semiHidden/>
    <w:unhideWhenUsed/>
    <w:rsid w:val="00732F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F1D"/>
    <w:rPr>
      <w:rFonts w:ascii="Segoe UI" w:hAnsi="Segoe UI" w:cs="Segoe UI"/>
      <w:sz w:val="18"/>
      <w:szCs w:val="18"/>
    </w:rPr>
  </w:style>
  <w:style w:type="paragraph" w:styleId="Encabezado">
    <w:name w:val="header"/>
    <w:basedOn w:val="Normal"/>
    <w:link w:val="EncabezadoCar"/>
    <w:uiPriority w:val="99"/>
    <w:unhideWhenUsed/>
    <w:rsid w:val="00F90C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0CFF"/>
  </w:style>
  <w:style w:type="paragraph" w:styleId="Piedepgina">
    <w:name w:val="footer"/>
    <w:basedOn w:val="Normal"/>
    <w:link w:val="PiedepginaCar"/>
    <w:uiPriority w:val="99"/>
    <w:unhideWhenUsed/>
    <w:rsid w:val="00F90C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CFF"/>
  </w:style>
  <w:style w:type="paragraph" w:styleId="Sinespaciado">
    <w:name w:val="No Spacing"/>
    <w:uiPriority w:val="1"/>
    <w:qFormat/>
    <w:rsid w:val="000B5197"/>
    <w:pPr>
      <w:spacing w:after="0" w:line="240" w:lineRule="auto"/>
    </w:pPr>
  </w:style>
  <w:style w:type="character" w:customStyle="1" w:styleId="Ttulo1Car">
    <w:name w:val="Título 1 Car"/>
    <w:basedOn w:val="Fuentedeprrafopredeter"/>
    <w:link w:val="Ttulo1"/>
    <w:uiPriority w:val="9"/>
    <w:rsid w:val="000B5197"/>
    <w:rPr>
      <w:smallCaps/>
      <w:spacing w:val="5"/>
      <w:sz w:val="32"/>
      <w:szCs w:val="32"/>
    </w:rPr>
  </w:style>
  <w:style w:type="character" w:customStyle="1" w:styleId="Ttulo2Car">
    <w:name w:val="Título 2 Car"/>
    <w:basedOn w:val="Fuentedeprrafopredeter"/>
    <w:link w:val="Ttulo2"/>
    <w:uiPriority w:val="9"/>
    <w:semiHidden/>
    <w:rsid w:val="000B5197"/>
    <w:rPr>
      <w:smallCaps/>
      <w:spacing w:val="5"/>
      <w:sz w:val="28"/>
      <w:szCs w:val="28"/>
    </w:rPr>
  </w:style>
  <w:style w:type="character" w:customStyle="1" w:styleId="Ttulo3Car">
    <w:name w:val="Título 3 Car"/>
    <w:basedOn w:val="Fuentedeprrafopredeter"/>
    <w:link w:val="Ttulo3"/>
    <w:uiPriority w:val="9"/>
    <w:semiHidden/>
    <w:rsid w:val="000B5197"/>
    <w:rPr>
      <w:smallCaps/>
      <w:spacing w:val="5"/>
      <w:sz w:val="24"/>
      <w:szCs w:val="24"/>
    </w:rPr>
  </w:style>
  <w:style w:type="character" w:customStyle="1" w:styleId="Ttulo4Car">
    <w:name w:val="Título 4 Car"/>
    <w:basedOn w:val="Fuentedeprrafopredeter"/>
    <w:link w:val="Ttulo4"/>
    <w:uiPriority w:val="9"/>
    <w:semiHidden/>
    <w:rsid w:val="000B5197"/>
    <w:rPr>
      <w:i/>
      <w:iCs/>
      <w:smallCaps/>
      <w:spacing w:val="10"/>
      <w:sz w:val="22"/>
      <w:szCs w:val="22"/>
    </w:rPr>
  </w:style>
  <w:style w:type="character" w:customStyle="1" w:styleId="Ttulo5Car">
    <w:name w:val="Título 5 Car"/>
    <w:basedOn w:val="Fuentedeprrafopredeter"/>
    <w:link w:val="Ttulo5"/>
    <w:uiPriority w:val="9"/>
    <w:semiHidden/>
    <w:rsid w:val="000B5197"/>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0B5197"/>
    <w:rPr>
      <w:smallCaps/>
      <w:color w:val="70AD47" w:themeColor="accent6"/>
      <w:spacing w:val="5"/>
      <w:sz w:val="22"/>
      <w:szCs w:val="22"/>
    </w:rPr>
  </w:style>
  <w:style w:type="character" w:customStyle="1" w:styleId="Ttulo7Car">
    <w:name w:val="Título 7 Car"/>
    <w:basedOn w:val="Fuentedeprrafopredeter"/>
    <w:link w:val="Ttulo7"/>
    <w:uiPriority w:val="9"/>
    <w:semiHidden/>
    <w:rsid w:val="000B5197"/>
    <w:rPr>
      <w:b/>
      <w:bCs/>
      <w:smallCaps/>
      <w:color w:val="70AD47" w:themeColor="accent6"/>
      <w:spacing w:val="10"/>
    </w:rPr>
  </w:style>
  <w:style w:type="character" w:customStyle="1" w:styleId="Ttulo8Car">
    <w:name w:val="Título 8 Car"/>
    <w:basedOn w:val="Fuentedeprrafopredeter"/>
    <w:link w:val="Ttulo8"/>
    <w:uiPriority w:val="9"/>
    <w:semiHidden/>
    <w:rsid w:val="000B5197"/>
    <w:rPr>
      <w:b/>
      <w:bCs/>
      <w:i/>
      <w:iCs/>
      <w:smallCaps/>
      <w:color w:val="538135" w:themeColor="accent6" w:themeShade="BF"/>
    </w:rPr>
  </w:style>
  <w:style w:type="character" w:customStyle="1" w:styleId="Ttulo9Car">
    <w:name w:val="Título 9 Car"/>
    <w:basedOn w:val="Fuentedeprrafopredeter"/>
    <w:link w:val="Ttulo9"/>
    <w:uiPriority w:val="9"/>
    <w:semiHidden/>
    <w:rsid w:val="000B5197"/>
    <w:rPr>
      <w:b/>
      <w:bCs/>
      <w:i/>
      <w:iCs/>
      <w:smallCaps/>
      <w:color w:val="385623" w:themeColor="accent6" w:themeShade="80"/>
    </w:rPr>
  </w:style>
  <w:style w:type="paragraph" w:styleId="Descripcin">
    <w:name w:val="caption"/>
    <w:basedOn w:val="Normal"/>
    <w:next w:val="Normal"/>
    <w:uiPriority w:val="35"/>
    <w:semiHidden/>
    <w:unhideWhenUsed/>
    <w:qFormat/>
    <w:rsid w:val="000B5197"/>
    <w:rPr>
      <w:b/>
      <w:bCs/>
      <w:caps/>
      <w:sz w:val="16"/>
      <w:szCs w:val="16"/>
    </w:rPr>
  </w:style>
  <w:style w:type="paragraph" w:styleId="Ttulo">
    <w:name w:val="Title"/>
    <w:basedOn w:val="Normal"/>
    <w:next w:val="Normal"/>
    <w:link w:val="TtuloCar"/>
    <w:uiPriority w:val="10"/>
    <w:qFormat/>
    <w:rsid w:val="000B5197"/>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0B5197"/>
    <w:rPr>
      <w:smallCaps/>
      <w:color w:val="262626" w:themeColor="text1" w:themeTint="D9"/>
      <w:sz w:val="52"/>
      <w:szCs w:val="52"/>
    </w:rPr>
  </w:style>
  <w:style w:type="paragraph" w:styleId="Subttulo">
    <w:name w:val="Subtitle"/>
    <w:basedOn w:val="Normal"/>
    <w:next w:val="Normal"/>
    <w:link w:val="SubttuloCar"/>
    <w:uiPriority w:val="11"/>
    <w:qFormat/>
    <w:rsid w:val="000B5197"/>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0B5197"/>
    <w:rPr>
      <w:rFonts w:asciiTheme="majorHAnsi" w:eastAsiaTheme="majorEastAsia" w:hAnsiTheme="majorHAnsi" w:cstheme="majorBidi"/>
    </w:rPr>
  </w:style>
  <w:style w:type="character" w:styleId="Textoennegrita">
    <w:name w:val="Strong"/>
    <w:uiPriority w:val="22"/>
    <w:qFormat/>
    <w:rsid w:val="000B5197"/>
    <w:rPr>
      <w:b/>
      <w:bCs/>
      <w:color w:val="70AD47" w:themeColor="accent6"/>
    </w:rPr>
  </w:style>
  <w:style w:type="character" w:styleId="nfasis">
    <w:name w:val="Emphasis"/>
    <w:uiPriority w:val="20"/>
    <w:qFormat/>
    <w:rsid w:val="000B5197"/>
    <w:rPr>
      <w:b/>
      <w:bCs/>
      <w:i/>
      <w:iCs/>
      <w:spacing w:val="10"/>
    </w:rPr>
  </w:style>
  <w:style w:type="paragraph" w:styleId="Cita">
    <w:name w:val="Quote"/>
    <w:basedOn w:val="Normal"/>
    <w:next w:val="Normal"/>
    <w:link w:val="CitaCar"/>
    <w:uiPriority w:val="29"/>
    <w:qFormat/>
    <w:rsid w:val="000B5197"/>
    <w:rPr>
      <w:i/>
      <w:iCs/>
    </w:rPr>
  </w:style>
  <w:style w:type="character" w:customStyle="1" w:styleId="CitaCar">
    <w:name w:val="Cita Car"/>
    <w:basedOn w:val="Fuentedeprrafopredeter"/>
    <w:link w:val="Cita"/>
    <w:uiPriority w:val="29"/>
    <w:rsid w:val="000B5197"/>
    <w:rPr>
      <w:i/>
      <w:iCs/>
    </w:rPr>
  </w:style>
  <w:style w:type="paragraph" w:styleId="Citadestacada">
    <w:name w:val="Intense Quote"/>
    <w:basedOn w:val="Normal"/>
    <w:next w:val="Normal"/>
    <w:link w:val="CitadestacadaCar"/>
    <w:uiPriority w:val="30"/>
    <w:qFormat/>
    <w:rsid w:val="000B5197"/>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0B5197"/>
    <w:rPr>
      <w:b/>
      <w:bCs/>
      <w:i/>
      <w:iCs/>
    </w:rPr>
  </w:style>
  <w:style w:type="character" w:styleId="nfasissutil">
    <w:name w:val="Subtle Emphasis"/>
    <w:uiPriority w:val="19"/>
    <w:qFormat/>
    <w:rsid w:val="000B5197"/>
    <w:rPr>
      <w:i/>
      <w:iCs/>
    </w:rPr>
  </w:style>
  <w:style w:type="character" w:styleId="nfasisintenso">
    <w:name w:val="Intense Emphasis"/>
    <w:uiPriority w:val="21"/>
    <w:qFormat/>
    <w:rsid w:val="000B5197"/>
    <w:rPr>
      <w:b/>
      <w:bCs/>
      <w:i/>
      <w:iCs/>
      <w:color w:val="70AD47" w:themeColor="accent6"/>
      <w:spacing w:val="10"/>
    </w:rPr>
  </w:style>
  <w:style w:type="character" w:styleId="Referenciasutil">
    <w:name w:val="Subtle Reference"/>
    <w:uiPriority w:val="31"/>
    <w:qFormat/>
    <w:rsid w:val="000B5197"/>
    <w:rPr>
      <w:b/>
      <w:bCs/>
    </w:rPr>
  </w:style>
  <w:style w:type="character" w:styleId="Referenciaintensa">
    <w:name w:val="Intense Reference"/>
    <w:uiPriority w:val="32"/>
    <w:qFormat/>
    <w:rsid w:val="000B5197"/>
    <w:rPr>
      <w:b/>
      <w:bCs/>
      <w:smallCaps/>
      <w:spacing w:val="5"/>
      <w:sz w:val="22"/>
      <w:szCs w:val="22"/>
      <w:u w:val="single"/>
    </w:rPr>
  </w:style>
  <w:style w:type="character" w:styleId="Ttulodellibro">
    <w:name w:val="Book Title"/>
    <w:uiPriority w:val="33"/>
    <w:qFormat/>
    <w:rsid w:val="000B5197"/>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0B5197"/>
    <w:pPr>
      <w:outlineLvl w:val="9"/>
    </w:pPr>
  </w:style>
  <w:style w:type="paragraph" w:styleId="NormalWeb">
    <w:name w:val="Normal (Web)"/>
    <w:basedOn w:val="Normal"/>
    <w:uiPriority w:val="99"/>
    <w:semiHidden/>
    <w:unhideWhenUsed/>
    <w:rsid w:val="003C7C0D"/>
    <w:pPr>
      <w:spacing w:before="100" w:beforeAutospacing="1" w:after="100" w:afterAutospacing="1" w:line="240" w:lineRule="auto"/>
      <w:jc w:val="left"/>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07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2792">
      <w:bodyDiv w:val="1"/>
      <w:marLeft w:val="0"/>
      <w:marRight w:val="0"/>
      <w:marTop w:val="0"/>
      <w:marBottom w:val="0"/>
      <w:divBdr>
        <w:top w:val="none" w:sz="0" w:space="0" w:color="auto"/>
        <w:left w:val="none" w:sz="0" w:space="0" w:color="auto"/>
        <w:bottom w:val="none" w:sz="0" w:space="0" w:color="auto"/>
        <w:right w:val="none" w:sz="0" w:space="0" w:color="auto"/>
      </w:divBdr>
    </w:div>
    <w:div w:id="346949652">
      <w:bodyDiv w:val="1"/>
      <w:marLeft w:val="0"/>
      <w:marRight w:val="0"/>
      <w:marTop w:val="0"/>
      <w:marBottom w:val="0"/>
      <w:divBdr>
        <w:top w:val="none" w:sz="0" w:space="0" w:color="auto"/>
        <w:left w:val="none" w:sz="0" w:space="0" w:color="auto"/>
        <w:bottom w:val="none" w:sz="0" w:space="0" w:color="auto"/>
        <w:right w:val="none" w:sz="0" w:space="0" w:color="auto"/>
      </w:divBdr>
    </w:div>
    <w:div w:id="547111405">
      <w:bodyDiv w:val="1"/>
      <w:marLeft w:val="0"/>
      <w:marRight w:val="0"/>
      <w:marTop w:val="0"/>
      <w:marBottom w:val="0"/>
      <w:divBdr>
        <w:top w:val="none" w:sz="0" w:space="0" w:color="auto"/>
        <w:left w:val="none" w:sz="0" w:space="0" w:color="auto"/>
        <w:bottom w:val="none" w:sz="0" w:space="0" w:color="auto"/>
        <w:right w:val="none" w:sz="0" w:space="0" w:color="auto"/>
      </w:divBdr>
    </w:div>
    <w:div w:id="727148896">
      <w:bodyDiv w:val="1"/>
      <w:marLeft w:val="0"/>
      <w:marRight w:val="0"/>
      <w:marTop w:val="0"/>
      <w:marBottom w:val="0"/>
      <w:divBdr>
        <w:top w:val="none" w:sz="0" w:space="0" w:color="auto"/>
        <w:left w:val="none" w:sz="0" w:space="0" w:color="auto"/>
        <w:bottom w:val="none" w:sz="0" w:space="0" w:color="auto"/>
        <w:right w:val="none" w:sz="0" w:space="0" w:color="auto"/>
      </w:divBdr>
    </w:div>
    <w:div w:id="791284820">
      <w:bodyDiv w:val="1"/>
      <w:marLeft w:val="0"/>
      <w:marRight w:val="0"/>
      <w:marTop w:val="0"/>
      <w:marBottom w:val="0"/>
      <w:divBdr>
        <w:top w:val="none" w:sz="0" w:space="0" w:color="auto"/>
        <w:left w:val="none" w:sz="0" w:space="0" w:color="auto"/>
        <w:bottom w:val="none" w:sz="0" w:space="0" w:color="auto"/>
        <w:right w:val="none" w:sz="0" w:space="0" w:color="auto"/>
      </w:divBdr>
    </w:div>
    <w:div w:id="1196819516">
      <w:bodyDiv w:val="1"/>
      <w:marLeft w:val="0"/>
      <w:marRight w:val="0"/>
      <w:marTop w:val="0"/>
      <w:marBottom w:val="0"/>
      <w:divBdr>
        <w:top w:val="none" w:sz="0" w:space="0" w:color="auto"/>
        <w:left w:val="none" w:sz="0" w:space="0" w:color="auto"/>
        <w:bottom w:val="none" w:sz="0" w:space="0" w:color="auto"/>
        <w:right w:val="none" w:sz="0" w:space="0" w:color="auto"/>
      </w:divBdr>
    </w:div>
    <w:div w:id="1235313598">
      <w:bodyDiv w:val="1"/>
      <w:marLeft w:val="0"/>
      <w:marRight w:val="0"/>
      <w:marTop w:val="0"/>
      <w:marBottom w:val="0"/>
      <w:divBdr>
        <w:top w:val="none" w:sz="0" w:space="0" w:color="auto"/>
        <w:left w:val="none" w:sz="0" w:space="0" w:color="auto"/>
        <w:bottom w:val="none" w:sz="0" w:space="0" w:color="auto"/>
        <w:right w:val="none" w:sz="0" w:space="0" w:color="auto"/>
      </w:divBdr>
    </w:div>
    <w:div w:id="1366517849">
      <w:bodyDiv w:val="1"/>
      <w:marLeft w:val="0"/>
      <w:marRight w:val="0"/>
      <w:marTop w:val="0"/>
      <w:marBottom w:val="0"/>
      <w:divBdr>
        <w:top w:val="none" w:sz="0" w:space="0" w:color="auto"/>
        <w:left w:val="none" w:sz="0" w:space="0" w:color="auto"/>
        <w:bottom w:val="none" w:sz="0" w:space="0" w:color="auto"/>
        <w:right w:val="none" w:sz="0" w:space="0" w:color="auto"/>
      </w:divBdr>
    </w:div>
    <w:div w:id="1441873758">
      <w:bodyDiv w:val="1"/>
      <w:marLeft w:val="0"/>
      <w:marRight w:val="0"/>
      <w:marTop w:val="0"/>
      <w:marBottom w:val="0"/>
      <w:divBdr>
        <w:top w:val="none" w:sz="0" w:space="0" w:color="auto"/>
        <w:left w:val="none" w:sz="0" w:space="0" w:color="auto"/>
        <w:bottom w:val="none" w:sz="0" w:space="0" w:color="auto"/>
        <w:right w:val="none" w:sz="0" w:space="0" w:color="auto"/>
      </w:divBdr>
    </w:div>
    <w:div w:id="1556308756">
      <w:bodyDiv w:val="1"/>
      <w:marLeft w:val="0"/>
      <w:marRight w:val="0"/>
      <w:marTop w:val="0"/>
      <w:marBottom w:val="0"/>
      <w:divBdr>
        <w:top w:val="none" w:sz="0" w:space="0" w:color="auto"/>
        <w:left w:val="none" w:sz="0" w:space="0" w:color="auto"/>
        <w:bottom w:val="none" w:sz="0" w:space="0" w:color="auto"/>
        <w:right w:val="none" w:sz="0" w:space="0" w:color="auto"/>
      </w:divBdr>
    </w:div>
    <w:div w:id="1757364456">
      <w:bodyDiv w:val="1"/>
      <w:marLeft w:val="0"/>
      <w:marRight w:val="0"/>
      <w:marTop w:val="0"/>
      <w:marBottom w:val="0"/>
      <w:divBdr>
        <w:top w:val="none" w:sz="0" w:space="0" w:color="auto"/>
        <w:left w:val="none" w:sz="0" w:space="0" w:color="auto"/>
        <w:bottom w:val="none" w:sz="0" w:space="0" w:color="auto"/>
        <w:right w:val="none" w:sz="0" w:space="0" w:color="auto"/>
      </w:divBdr>
    </w:div>
    <w:div w:id="1901162616">
      <w:bodyDiv w:val="1"/>
      <w:marLeft w:val="0"/>
      <w:marRight w:val="0"/>
      <w:marTop w:val="0"/>
      <w:marBottom w:val="0"/>
      <w:divBdr>
        <w:top w:val="none" w:sz="0" w:space="0" w:color="auto"/>
        <w:left w:val="none" w:sz="0" w:space="0" w:color="auto"/>
        <w:bottom w:val="none" w:sz="0" w:space="0" w:color="auto"/>
        <w:right w:val="none" w:sz="0" w:space="0" w:color="auto"/>
      </w:divBdr>
      <w:divsChild>
        <w:div w:id="957371114">
          <w:marLeft w:val="418"/>
          <w:marRight w:val="0"/>
          <w:marTop w:val="0"/>
          <w:marBottom w:val="0"/>
          <w:divBdr>
            <w:top w:val="none" w:sz="0" w:space="0" w:color="auto"/>
            <w:left w:val="none" w:sz="0" w:space="0" w:color="auto"/>
            <w:bottom w:val="none" w:sz="0" w:space="0" w:color="auto"/>
            <w:right w:val="none" w:sz="0" w:space="0" w:color="auto"/>
          </w:divBdr>
        </w:div>
        <w:div w:id="1465276845">
          <w:marLeft w:val="418"/>
          <w:marRight w:val="0"/>
          <w:marTop w:val="0"/>
          <w:marBottom w:val="0"/>
          <w:divBdr>
            <w:top w:val="none" w:sz="0" w:space="0" w:color="auto"/>
            <w:left w:val="none" w:sz="0" w:space="0" w:color="auto"/>
            <w:bottom w:val="none" w:sz="0" w:space="0" w:color="auto"/>
            <w:right w:val="none" w:sz="0" w:space="0" w:color="auto"/>
          </w:divBdr>
        </w:div>
        <w:div w:id="1566186014">
          <w:marLeft w:val="418"/>
          <w:marRight w:val="0"/>
          <w:marTop w:val="0"/>
          <w:marBottom w:val="0"/>
          <w:divBdr>
            <w:top w:val="none" w:sz="0" w:space="0" w:color="auto"/>
            <w:left w:val="none" w:sz="0" w:space="0" w:color="auto"/>
            <w:bottom w:val="none" w:sz="0" w:space="0" w:color="auto"/>
            <w:right w:val="none" w:sz="0" w:space="0" w:color="auto"/>
          </w:divBdr>
        </w:div>
      </w:divsChild>
    </w:div>
    <w:div w:id="193003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C250-5549-4658-A056-AFF34A18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6004</Words>
  <Characters>33028</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Vera Montaña</dc:creator>
  <cp:keywords/>
  <dc:description/>
  <cp:lastModifiedBy>Harold Sanhueza</cp:lastModifiedBy>
  <cp:revision>2</cp:revision>
  <cp:lastPrinted>2019-10-14T13:57:00Z</cp:lastPrinted>
  <dcterms:created xsi:type="dcterms:W3CDTF">2023-06-06T00:58:00Z</dcterms:created>
  <dcterms:modified xsi:type="dcterms:W3CDTF">2023-06-06T00:58:00Z</dcterms:modified>
</cp:coreProperties>
</file>