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D2A3" w14:textId="77777777" w:rsidR="00626886" w:rsidRDefault="0075637F">
      <w:pPr>
        <w:jc w:val="center"/>
        <w:rPr>
          <w:sz w:val="24"/>
          <w:szCs w:val="24"/>
        </w:rPr>
      </w:pPr>
      <w:r>
        <w:rPr>
          <w:noProof/>
          <w:sz w:val="24"/>
          <w:szCs w:val="24"/>
          <w:lang w:val="es-CL" w:eastAsia="es-CL"/>
        </w:rPr>
        <w:drawing>
          <wp:inline distT="114300" distB="114300" distL="114300" distR="114300" wp14:anchorId="47ACC53E" wp14:editId="4A17A554">
            <wp:extent cx="5734050" cy="4025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4050" cy="4025900"/>
                    </a:xfrm>
                    <a:prstGeom prst="rect">
                      <a:avLst/>
                    </a:prstGeom>
                    <a:ln/>
                  </pic:spPr>
                </pic:pic>
              </a:graphicData>
            </a:graphic>
          </wp:inline>
        </w:drawing>
      </w:r>
    </w:p>
    <w:p w14:paraId="50A78D3B" w14:textId="77777777" w:rsidR="00626886" w:rsidRDefault="00626886">
      <w:pPr>
        <w:jc w:val="center"/>
        <w:rPr>
          <w:sz w:val="24"/>
          <w:szCs w:val="24"/>
        </w:rPr>
      </w:pPr>
    </w:p>
    <w:p w14:paraId="46E1FE5A" w14:textId="77777777" w:rsidR="00626886" w:rsidRDefault="00626886">
      <w:pPr>
        <w:jc w:val="center"/>
        <w:rPr>
          <w:sz w:val="24"/>
          <w:szCs w:val="24"/>
        </w:rPr>
      </w:pPr>
    </w:p>
    <w:p w14:paraId="66E7AE71" w14:textId="77777777" w:rsidR="00626886" w:rsidRDefault="00626886">
      <w:pPr>
        <w:jc w:val="center"/>
        <w:rPr>
          <w:sz w:val="24"/>
          <w:szCs w:val="24"/>
        </w:rPr>
      </w:pPr>
    </w:p>
    <w:p w14:paraId="611C0688" w14:textId="1D11FBC7" w:rsidR="00626886" w:rsidRDefault="0075637F">
      <w:pPr>
        <w:jc w:val="center"/>
        <w:rPr>
          <w:sz w:val="72"/>
          <w:szCs w:val="72"/>
        </w:rPr>
      </w:pPr>
      <w:r>
        <w:rPr>
          <w:sz w:val="72"/>
          <w:szCs w:val="72"/>
        </w:rPr>
        <w:t>PROYE</w:t>
      </w:r>
      <w:r w:rsidR="00DE278D">
        <w:rPr>
          <w:sz w:val="72"/>
          <w:szCs w:val="72"/>
        </w:rPr>
        <w:t>CTO EDUCATIVO INSTITUCIONAL 202</w:t>
      </w:r>
      <w:r w:rsidR="00722B8C">
        <w:rPr>
          <w:sz w:val="72"/>
          <w:szCs w:val="72"/>
        </w:rPr>
        <w:t>3</w:t>
      </w:r>
    </w:p>
    <w:p w14:paraId="0B337550" w14:textId="77777777" w:rsidR="00626886" w:rsidRDefault="0075637F">
      <w:pPr>
        <w:jc w:val="center"/>
        <w:rPr>
          <w:sz w:val="60"/>
          <w:szCs w:val="60"/>
        </w:rPr>
      </w:pPr>
      <w:r>
        <w:rPr>
          <w:sz w:val="60"/>
          <w:szCs w:val="60"/>
        </w:rPr>
        <w:t>PUNTA ARENAS</w:t>
      </w:r>
    </w:p>
    <w:p w14:paraId="502832BD" w14:textId="77777777" w:rsidR="00626886" w:rsidRDefault="0075637F">
      <w:pPr>
        <w:jc w:val="center"/>
        <w:rPr>
          <w:sz w:val="72"/>
          <w:szCs w:val="72"/>
        </w:rPr>
      </w:pPr>
      <w:r>
        <w:rPr>
          <w:sz w:val="40"/>
          <w:szCs w:val="40"/>
        </w:rPr>
        <w:t>Ignacio Carrera Pinto 972, Punta Arenas</w:t>
      </w:r>
      <w:r>
        <w:rPr>
          <w:sz w:val="72"/>
          <w:szCs w:val="72"/>
        </w:rPr>
        <w:tab/>
      </w:r>
    </w:p>
    <w:p w14:paraId="312F4ABD" w14:textId="77777777" w:rsidR="00626886" w:rsidRDefault="0075637F">
      <w:pPr>
        <w:rPr>
          <w:sz w:val="72"/>
          <w:szCs w:val="72"/>
        </w:rPr>
      </w:pPr>
      <w:r>
        <w:br w:type="page"/>
      </w:r>
    </w:p>
    <w:p w14:paraId="72015E11" w14:textId="77777777" w:rsidR="00245712" w:rsidRDefault="00245712" w:rsidP="0075637F">
      <w:pPr>
        <w:jc w:val="center"/>
        <w:rPr>
          <w:b/>
          <w:sz w:val="24"/>
          <w:szCs w:val="24"/>
        </w:rPr>
      </w:pPr>
      <w:r>
        <w:rPr>
          <w:b/>
          <w:sz w:val="24"/>
          <w:szCs w:val="24"/>
        </w:rPr>
        <w:lastRenderedPageBreak/>
        <w:t>PROYECTO EDUCATIVO INSTITUCIONAL</w:t>
      </w:r>
    </w:p>
    <w:p w14:paraId="623390C0" w14:textId="77777777" w:rsidR="00245712" w:rsidRDefault="00245712" w:rsidP="0075637F">
      <w:pPr>
        <w:jc w:val="center"/>
        <w:rPr>
          <w:b/>
          <w:sz w:val="24"/>
          <w:szCs w:val="24"/>
        </w:rPr>
      </w:pPr>
    </w:p>
    <w:p w14:paraId="530026D4" w14:textId="77777777" w:rsidR="00245712" w:rsidRDefault="00245712" w:rsidP="00245712">
      <w:pPr>
        <w:pStyle w:val="Prrafodelista"/>
        <w:numPr>
          <w:ilvl w:val="0"/>
          <w:numId w:val="43"/>
        </w:numPr>
        <w:jc w:val="center"/>
        <w:rPr>
          <w:b/>
          <w:sz w:val="24"/>
          <w:szCs w:val="24"/>
        </w:rPr>
      </w:pPr>
      <w:r>
        <w:rPr>
          <w:b/>
          <w:sz w:val="24"/>
          <w:szCs w:val="24"/>
        </w:rPr>
        <w:t xml:space="preserve">Presentación </w:t>
      </w:r>
    </w:p>
    <w:p w14:paraId="5476338E" w14:textId="77777777" w:rsidR="000204EB" w:rsidRDefault="000204EB" w:rsidP="000204EB">
      <w:pPr>
        <w:pStyle w:val="Prrafodelista"/>
        <w:ind w:left="1080"/>
        <w:rPr>
          <w:b/>
          <w:sz w:val="24"/>
          <w:szCs w:val="24"/>
        </w:rPr>
      </w:pPr>
    </w:p>
    <w:tbl>
      <w:tblPr>
        <w:tblStyle w:val="Tablaconcuadrcula"/>
        <w:tblW w:w="0" w:type="auto"/>
        <w:tblInd w:w="1080" w:type="dxa"/>
        <w:tblLook w:val="04A0" w:firstRow="1" w:lastRow="0" w:firstColumn="1" w:lastColumn="0" w:noHBand="0" w:noVBand="1"/>
      </w:tblPr>
      <w:tblGrid>
        <w:gridCol w:w="7939"/>
      </w:tblGrid>
      <w:tr w:rsidR="00CA132C" w14:paraId="7AD2E438" w14:textId="77777777" w:rsidTr="00CA132C">
        <w:tc>
          <w:tcPr>
            <w:tcW w:w="9019" w:type="dxa"/>
          </w:tcPr>
          <w:p w14:paraId="2CF8A209" w14:textId="77777777" w:rsidR="000204EB" w:rsidRDefault="000204EB" w:rsidP="00CA132C">
            <w:pPr>
              <w:ind w:left="360"/>
            </w:pPr>
          </w:p>
          <w:p w14:paraId="5B7A2289" w14:textId="6966657A" w:rsidR="00CA132C" w:rsidRDefault="00CA132C" w:rsidP="00CA132C">
            <w:pPr>
              <w:ind w:left="360"/>
            </w:pPr>
            <w:r>
              <w:t>El presente documento plasma el Proyecto Educativo Institucional del colegio Playtime. Este fue realizado con participación de representantes de todos los estamentos de la comunidad educativa para el periodo 202</w:t>
            </w:r>
            <w:r w:rsidR="00A170E9">
              <w:t>2</w:t>
            </w:r>
            <w:r>
              <w:t>. El proyecto se presenta a través de la siguiente estructura: Presentación, datos de eficiencia interna, historia, visión, identidad, valores y políticas, misión, objetivos estratégicos, indicadores, líneas estratégicas e impactos esperados.</w:t>
            </w:r>
          </w:p>
          <w:p w14:paraId="0416D415" w14:textId="77777777" w:rsidR="00CA132C" w:rsidRDefault="00CA132C" w:rsidP="00CA132C">
            <w:pPr>
              <w:pStyle w:val="Prrafodelista"/>
              <w:ind w:left="1080"/>
              <w:rPr>
                <w:b/>
                <w:sz w:val="24"/>
                <w:szCs w:val="24"/>
              </w:rPr>
            </w:pPr>
          </w:p>
        </w:tc>
      </w:tr>
    </w:tbl>
    <w:p w14:paraId="0F5D10C2" w14:textId="77777777" w:rsidR="00CA132C" w:rsidRDefault="00CA132C" w:rsidP="00CA132C">
      <w:pPr>
        <w:pStyle w:val="Prrafodelista"/>
        <w:ind w:left="1080"/>
        <w:rPr>
          <w:b/>
          <w:sz w:val="24"/>
          <w:szCs w:val="24"/>
        </w:rPr>
      </w:pPr>
    </w:p>
    <w:p w14:paraId="45E252C8" w14:textId="77777777" w:rsidR="00CA132C" w:rsidRDefault="00CA132C" w:rsidP="00245712">
      <w:pPr>
        <w:pStyle w:val="Prrafodelista"/>
        <w:ind w:left="1080"/>
      </w:pPr>
    </w:p>
    <w:tbl>
      <w:tblPr>
        <w:tblStyle w:val="Tablaconcuadrcula"/>
        <w:tblW w:w="0" w:type="auto"/>
        <w:tblInd w:w="1080" w:type="dxa"/>
        <w:tblLook w:val="04A0" w:firstRow="1" w:lastRow="0" w:firstColumn="1" w:lastColumn="0" w:noHBand="0" w:noVBand="1"/>
      </w:tblPr>
      <w:tblGrid>
        <w:gridCol w:w="3542"/>
        <w:gridCol w:w="3239"/>
      </w:tblGrid>
      <w:tr w:rsidR="00CA132C" w14:paraId="32FC03D7" w14:textId="77777777" w:rsidTr="00CA132C">
        <w:trPr>
          <w:trHeight w:val="251"/>
        </w:trPr>
        <w:tc>
          <w:tcPr>
            <w:tcW w:w="3542" w:type="dxa"/>
          </w:tcPr>
          <w:p w14:paraId="63A81B64" w14:textId="390A67EF" w:rsidR="00CA132C" w:rsidRDefault="00CA132C" w:rsidP="00245712">
            <w:pPr>
              <w:pStyle w:val="Prrafodelista"/>
              <w:ind w:left="0"/>
            </w:pPr>
            <w:r>
              <w:t>RBD</w:t>
            </w:r>
          </w:p>
        </w:tc>
        <w:tc>
          <w:tcPr>
            <w:tcW w:w="3239" w:type="dxa"/>
          </w:tcPr>
          <w:p w14:paraId="432FC53D" w14:textId="77777777" w:rsidR="00CA132C" w:rsidRDefault="00CA132C" w:rsidP="00245712">
            <w:pPr>
              <w:pStyle w:val="Prrafodelista"/>
              <w:ind w:left="0"/>
            </w:pPr>
          </w:p>
        </w:tc>
      </w:tr>
      <w:tr w:rsidR="00CA132C" w14:paraId="4BB55BB4" w14:textId="77777777" w:rsidTr="00CA132C">
        <w:trPr>
          <w:trHeight w:val="488"/>
        </w:trPr>
        <w:tc>
          <w:tcPr>
            <w:tcW w:w="3542" w:type="dxa"/>
          </w:tcPr>
          <w:p w14:paraId="092C243A" w14:textId="48A69033" w:rsidR="00CA132C" w:rsidRDefault="00CA132C" w:rsidP="00245712">
            <w:pPr>
              <w:pStyle w:val="Prrafodelista"/>
              <w:ind w:left="0"/>
            </w:pPr>
            <w:r>
              <w:t>Nombre del establecimiento</w:t>
            </w:r>
          </w:p>
        </w:tc>
        <w:tc>
          <w:tcPr>
            <w:tcW w:w="3239" w:type="dxa"/>
          </w:tcPr>
          <w:p w14:paraId="7D7685BB" w14:textId="2BF1304B" w:rsidR="00CA132C" w:rsidRDefault="00CA132C" w:rsidP="00245712">
            <w:pPr>
              <w:pStyle w:val="Prrafodelista"/>
              <w:ind w:left="0"/>
            </w:pPr>
            <w:r>
              <w:t xml:space="preserve">Playtime </w:t>
            </w:r>
          </w:p>
        </w:tc>
      </w:tr>
      <w:tr w:rsidR="00CA132C" w14:paraId="0A9857D8" w14:textId="77777777" w:rsidTr="00CA132C">
        <w:trPr>
          <w:trHeight w:val="488"/>
        </w:trPr>
        <w:tc>
          <w:tcPr>
            <w:tcW w:w="3542" w:type="dxa"/>
          </w:tcPr>
          <w:p w14:paraId="078BD9C4" w14:textId="447E2428" w:rsidR="00CA132C" w:rsidRDefault="00CA132C" w:rsidP="00245712">
            <w:pPr>
              <w:pStyle w:val="Prrafodelista"/>
              <w:ind w:left="0"/>
            </w:pPr>
            <w:r>
              <w:t xml:space="preserve">Dirección </w:t>
            </w:r>
          </w:p>
        </w:tc>
        <w:tc>
          <w:tcPr>
            <w:tcW w:w="3239" w:type="dxa"/>
          </w:tcPr>
          <w:p w14:paraId="1B2DF1B9" w14:textId="03BE7536" w:rsidR="00CA132C" w:rsidRDefault="00CA132C" w:rsidP="00245712">
            <w:pPr>
              <w:pStyle w:val="Prrafodelista"/>
              <w:ind w:left="0"/>
            </w:pPr>
            <w:r>
              <w:t>Ignacio Carrera Pinto 972</w:t>
            </w:r>
          </w:p>
        </w:tc>
      </w:tr>
      <w:tr w:rsidR="00CA132C" w14:paraId="11CE9CF0" w14:textId="77777777" w:rsidTr="00CA132C">
        <w:trPr>
          <w:trHeight w:val="251"/>
        </w:trPr>
        <w:tc>
          <w:tcPr>
            <w:tcW w:w="3542" w:type="dxa"/>
          </w:tcPr>
          <w:p w14:paraId="116EAD2C" w14:textId="26BBAA7A" w:rsidR="00CA132C" w:rsidRDefault="00CA132C" w:rsidP="00245712">
            <w:pPr>
              <w:pStyle w:val="Prrafodelista"/>
              <w:ind w:left="0"/>
            </w:pPr>
            <w:r>
              <w:t xml:space="preserve">Teléfono </w:t>
            </w:r>
          </w:p>
        </w:tc>
        <w:tc>
          <w:tcPr>
            <w:tcW w:w="3239" w:type="dxa"/>
          </w:tcPr>
          <w:p w14:paraId="5DF63132" w14:textId="3CA35310" w:rsidR="00CA132C" w:rsidRDefault="00CA132C" w:rsidP="00245712">
            <w:pPr>
              <w:pStyle w:val="Prrafodelista"/>
              <w:ind w:left="0"/>
            </w:pPr>
            <w:r>
              <w:t>987468461</w:t>
            </w:r>
          </w:p>
        </w:tc>
      </w:tr>
      <w:tr w:rsidR="00CA132C" w14:paraId="6A000B88" w14:textId="77777777" w:rsidTr="00CA132C">
        <w:trPr>
          <w:trHeight w:val="236"/>
        </w:trPr>
        <w:tc>
          <w:tcPr>
            <w:tcW w:w="3542" w:type="dxa"/>
          </w:tcPr>
          <w:p w14:paraId="3264BB92" w14:textId="13AC4786" w:rsidR="00CA132C" w:rsidRDefault="00CA132C" w:rsidP="00C94995">
            <w:pPr>
              <w:pStyle w:val="Prrafodelista"/>
              <w:ind w:left="0"/>
            </w:pPr>
            <w:r>
              <w:t xml:space="preserve">Correo electrónico </w:t>
            </w:r>
          </w:p>
        </w:tc>
        <w:tc>
          <w:tcPr>
            <w:tcW w:w="3239" w:type="dxa"/>
          </w:tcPr>
          <w:p w14:paraId="5D7CA9E0" w14:textId="60B65A5D" w:rsidR="00CA132C" w:rsidRDefault="00CA132C" w:rsidP="00C94995">
            <w:pPr>
              <w:pStyle w:val="Prrafodelista"/>
              <w:ind w:left="0"/>
            </w:pPr>
            <w:proofErr w:type="spellStart"/>
            <w:r>
              <w:t>playtime</w:t>
            </w:r>
            <w:proofErr w:type="spellEnd"/>
          </w:p>
        </w:tc>
      </w:tr>
      <w:tr w:rsidR="00CA132C" w14:paraId="2B356DC3" w14:textId="77777777" w:rsidTr="00CA132C">
        <w:trPr>
          <w:trHeight w:val="454"/>
        </w:trPr>
        <w:tc>
          <w:tcPr>
            <w:tcW w:w="3542" w:type="dxa"/>
          </w:tcPr>
          <w:p w14:paraId="370072EE" w14:textId="61FE2113" w:rsidR="00CA132C" w:rsidRDefault="00CA132C" w:rsidP="00C94995">
            <w:pPr>
              <w:pStyle w:val="Prrafodelista"/>
              <w:ind w:left="0"/>
            </w:pPr>
            <w:r>
              <w:t>Comuna</w:t>
            </w:r>
          </w:p>
        </w:tc>
        <w:tc>
          <w:tcPr>
            <w:tcW w:w="3239" w:type="dxa"/>
          </w:tcPr>
          <w:p w14:paraId="2745DF9E" w14:textId="09E15587" w:rsidR="00CA132C" w:rsidRDefault="00CA132C" w:rsidP="00C94995">
            <w:pPr>
              <w:pStyle w:val="Prrafodelista"/>
              <w:ind w:left="0"/>
            </w:pPr>
            <w:r>
              <w:t xml:space="preserve">Punta Arenas </w:t>
            </w:r>
          </w:p>
        </w:tc>
      </w:tr>
      <w:tr w:rsidR="00CA132C" w14:paraId="30411DFF" w14:textId="77777777" w:rsidTr="00CA132C">
        <w:trPr>
          <w:trHeight w:val="236"/>
        </w:trPr>
        <w:tc>
          <w:tcPr>
            <w:tcW w:w="3542" w:type="dxa"/>
          </w:tcPr>
          <w:p w14:paraId="291490F4" w14:textId="3B0DAF45" w:rsidR="00CA132C" w:rsidRDefault="00CA132C" w:rsidP="00C94995">
            <w:pPr>
              <w:pStyle w:val="Prrafodelista"/>
              <w:ind w:left="0"/>
            </w:pPr>
            <w:r>
              <w:t xml:space="preserve">Provincia </w:t>
            </w:r>
          </w:p>
        </w:tc>
        <w:tc>
          <w:tcPr>
            <w:tcW w:w="3239" w:type="dxa"/>
          </w:tcPr>
          <w:p w14:paraId="1509B3BD" w14:textId="6082A539" w:rsidR="00CA132C" w:rsidRDefault="00CA132C" w:rsidP="00C94995">
            <w:pPr>
              <w:pStyle w:val="Prrafodelista"/>
              <w:ind w:left="0"/>
            </w:pPr>
            <w:r>
              <w:t xml:space="preserve">Magallanes </w:t>
            </w:r>
          </w:p>
        </w:tc>
      </w:tr>
      <w:tr w:rsidR="00CA132C" w14:paraId="77A152E7" w14:textId="77777777" w:rsidTr="00CA132C">
        <w:trPr>
          <w:trHeight w:val="503"/>
        </w:trPr>
        <w:tc>
          <w:tcPr>
            <w:tcW w:w="3542" w:type="dxa"/>
          </w:tcPr>
          <w:p w14:paraId="4D288C4A" w14:textId="1116F1A4" w:rsidR="00CA132C" w:rsidRDefault="00CA132C" w:rsidP="00C94995">
            <w:pPr>
              <w:pStyle w:val="Prrafodelista"/>
              <w:ind w:left="0"/>
            </w:pPr>
            <w:r>
              <w:t xml:space="preserve">Región </w:t>
            </w:r>
          </w:p>
        </w:tc>
        <w:tc>
          <w:tcPr>
            <w:tcW w:w="3239" w:type="dxa"/>
          </w:tcPr>
          <w:p w14:paraId="279AC5C1" w14:textId="3517D3F1" w:rsidR="00CA132C" w:rsidRDefault="00CA132C" w:rsidP="00C94995">
            <w:pPr>
              <w:pStyle w:val="Prrafodelista"/>
              <w:ind w:left="0"/>
            </w:pPr>
            <w:r>
              <w:t xml:space="preserve">Magallanes y la </w:t>
            </w:r>
            <w:proofErr w:type="spellStart"/>
            <w:r>
              <w:t>Antartica</w:t>
            </w:r>
            <w:proofErr w:type="spellEnd"/>
            <w:r>
              <w:t xml:space="preserve"> </w:t>
            </w:r>
            <w:proofErr w:type="gramStart"/>
            <w:r>
              <w:t>Chilena</w:t>
            </w:r>
            <w:proofErr w:type="gramEnd"/>
            <w:r>
              <w:t xml:space="preserve"> </w:t>
            </w:r>
          </w:p>
        </w:tc>
      </w:tr>
    </w:tbl>
    <w:p w14:paraId="60148663" w14:textId="77777777" w:rsidR="00CA132C" w:rsidRDefault="00CA132C" w:rsidP="00CA132C">
      <w:pPr>
        <w:pStyle w:val="Prrafodelista"/>
        <w:ind w:left="1080"/>
      </w:pPr>
    </w:p>
    <w:p w14:paraId="121F998A" w14:textId="77777777" w:rsidR="00CA132C" w:rsidRDefault="00CA132C" w:rsidP="00245712">
      <w:pPr>
        <w:pStyle w:val="Prrafodelista"/>
        <w:ind w:left="1080"/>
      </w:pPr>
    </w:p>
    <w:p w14:paraId="61520465" w14:textId="77777777" w:rsidR="00CA132C" w:rsidRDefault="00CA132C" w:rsidP="00245712">
      <w:pPr>
        <w:pStyle w:val="Prrafodelista"/>
        <w:ind w:left="1080"/>
      </w:pPr>
    </w:p>
    <w:p w14:paraId="1A3D374B" w14:textId="31974F1E" w:rsidR="00177D28" w:rsidRPr="00177D28" w:rsidRDefault="00CA132C" w:rsidP="00177D28">
      <w:pPr>
        <w:pStyle w:val="Prrafodelista"/>
        <w:ind w:left="1080"/>
      </w:pPr>
      <w:r>
        <w:t xml:space="preserve">Recursos humanos </w:t>
      </w:r>
    </w:p>
    <w:p w14:paraId="397F0533" w14:textId="77777777" w:rsidR="00177D28" w:rsidRDefault="00177D28" w:rsidP="00245712">
      <w:pPr>
        <w:pStyle w:val="Prrafodelista"/>
        <w:ind w:left="1080"/>
        <w:rPr>
          <w:b/>
          <w:sz w:val="24"/>
          <w:szCs w:val="24"/>
        </w:rPr>
      </w:pPr>
    </w:p>
    <w:tbl>
      <w:tblPr>
        <w:tblStyle w:val="Tablaconcuadrcula"/>
        <w:tblW w:w="0" w:type="auto"/>
        <w:tblInd w:w="1080" w:type="dxa"/>
        <w:tblLook w:val="04A0" w:firstRow="1" w:lastRow="0" w:firstColumn="1" w:lastColumn="0" w:noHBand="0" w:noVBand="1"/>
      </w:tblPr>
      <w:tblGrid>
        <w:gridCol w:w="4024"/>
        <w:gridCol w:w="3915"/>
      </w:tblGrid>
      <w:tr w:rsidR="00177D28" w14:paraId="1E90D03B" w14:textId="77777777" w:rsidTr="00177D28">
        <w:tc>
          <w:tcPr>
            <w:tcW w:w="4024" w:type="dxa"/>
          </w:tcPr>
          <w:p w14:paraId="2C35F28E" w14:textId="788D84AD" w:rsidR="00177D28" w:rsidRDefault="00177D28" w:rsidP="00245712">
            <w:pPr>
              <w:pStyle w:val="Prrafodelista"/>
              <w:ind w:left="0"/>
              <w:rPr>
                <w:b/>
                <w:sz w:val="24"/>
                <w:szCs w:val="24"/>
              </w:rPr>
            </w:pPr>
            <w:r>
              <w:rPr>
                <w:b/>
                <w:sz w:val="24"/>
                <w:szCs w:val="24"/>
              </w:rPr>
              <w:t xml:space="preserve">Cargo </w:t>
            </w:r>
          </w:p>
        </w:tc>
        <w:tc>
          <w:tcPr>
            <w:tcW w:w="3915" w:type="dxa"/>
          </w:tcPr>
          <w:p w14:paraId="2CA705A8" w14:textId="05566C3A" w:rsidR="00177D28" w:rsidRDefault="00177D28" w:rsidP="00245712">
            <w:pPr>
              <w:pStyle w:val="Prrafodelista"/>
              <w:ind w:left="0"/>
              <w:rPr>
                <w:b/>
                <w:sz w:val="24"/>
                <w:szCs w:val="24"/>
              </w:rPr>
            </w:pPr>
            <w:r>
              <w:rPr>
                <w:b/>
                <w:sz w:val="24"/>
                <w:szCs w:val="24"/>
              </w:rPr>
              <w:t xml:space="preserve">Cantidad </w:t>
            </w:r>
          </w:p>
        </w:tc>
      </w:tr>
      <w:tr w:rsidR="00177D28" w14:paraId="280CB646" w14:textId="77777777" w:rsidTr="00177D28">
        <w:tc>
          <w:tcPr>
            <w:tcW w:w="4024" w:type="dxa"/>
          </w:tcPr>
          <w:p w14:paraId="349124E0" w14:textId="1C02DFA5" w:rsidR="00177D28" w:rsidRDefault="00177D28" w:rsidP="00245712">
            <w:pPr>
              <w:pStyle w:val="Prrafodelista"/>
              <w:ind w:left="0"/>
              <w:rPr>
                <w:b/>
                <w:sz w:val="24"/>
                <w:szCs w:val="24"/>
              </w:rPr>
            </w:pPr>
            <w:r>
              <w:t>Directivos</w:t>
            </w:r>
          </w:p>
        </w:tc>
        <w:tc>
          <w:tcPr>
            <w:tcW w:w="3915" w:type="dxa"/>
          </w:tcPr>
          <w:p w14:paraId="3F407D1E" w14:textId="7546BD15" w:rsidR="00177D28" w:rsidRPr="00177D28" w:rsidRDefault="00177D28" w:rsidP="00245712">
            <w:pPr>
              <w:pStyle w:val="Prrafodelista"/>
              <w:ind w:left="0"/>
              <w:rPr>
                <w:sz w:val="24"/>
                <w:szCs w:val="24"/>
              </w:rPr>
            </w:pPr>
            <w:r>
              <w:rPr>
                <w:sz w:val="24"/>
                <w:szCs w:val="24"/>
              </w:rPr>
              <w:t>0</w:t>
            </w:r>
            <w:r w:rsidRPr="00177D28">
              <w:rPr>
                <w:sz w:val="24"/>
                <w:szCs w:val="24"/>
              </w:rPr>
              <w:t>2</w:t>
            </w:r>
          </w:p>
        </w:tc>
      </w:tr>
      <w:tr w:rsidR="00177D28" w14:paraId="27F3BD45" w14:textId="77777777" w:rsidTr="00177D28">
        <w:tc>
          <w:tcPr>
            <w:tcW w:w="4024" w:type="dxa"/>
          </w:tcPr>
          <w:p w14:paraId="0AB9751F" w14:textId="6CCD7595" w:rsidR="00177D28" w:rsidRDefault="00177D28" w:rsidP="00245712">
            <w:pPr>
              <w:pStyle w:val="Prrafodelista"/>
              <w:ind w:left="0"/>
              <w:rPr>
                <w:b/>
                <w:sz w:val="24"/>
                <w:szCs w:val="24"/>
              </w:rPr>
            </w:pPr>
            <w:r>
              <w:t>Educadoras de Párvulos</w:t>
            </w:r>
          </w:p>
        </w:tc>
        <w:tc>
          <w:tcPr>
            <w:tcW w:w="3915" w:type="dxa"/>
          </w:tcPr>
          <w:p w14:paraId="07CEEA00" w14:textId="35D0CEB8" w:rsidR="00177D28" w:rsidRPr="00177D28" w:rsidRDefault="00177D28" w:rsidP="00245712">
            <w:pPr>
              <w:pStyle w:val="Prrafodelista"/>
              <w:ind w:left="0"/>
              <w:rPr>
                <w:sz w:val="24"/>
                <w:szCs w:val="24"/>
              </w:rPr>
            </w:pPr>
            <w:r>
              <w:rPr>
                <w:sz w:val="24"/>
                <w:szCs w:val="24"/>
              </w:rPr>
              <w:t>0</w:t>
            </w:r>
            <w:r w:rsidRPr="00177D28">
              <w:rPr>
                <w:sz w:val="24"/>
                <w:szCs w:val="24"/>
              </w:rPr>
              <w:t>4</w:t>
            </w:r>
          </w:p>
        </w:tc>
      </w:tr>
      <w:tr w:rsidR="00177D28" w14:paraId="2645AC13" w14:textId="77777777" w:rsidTr="00177D28">
        <w:tc>
          <w:tcPr>
            <w:tcW w:w="4024" w:type="dxa"/>
          </w:tcPr>
          <w:p w14:paraId="4CB0CD8B" w14:textId="3A90854E" w:rsidR="00177D28" w:rsidRPr="00177D28" w:rsidRDefault="00177D28" w:rsidP="00245712">
            <w:pPr>
              <w:pStyle w:val="Prrafodelista"/>
              <w:ind w:left="0"/>
              <w:rPr>
                <w:sz w:val="24"/>
                <w:szCs w:val="24"/>
              </w:rPr>
            </w:pPr>
            <w:r w:rsidRPr="00177D28">
              <w:t xml:space="preserve">Técnicos en Educación </w:t>
            </w:r>
            <w:proofErr w:type="spellStart"/>
            <w:r w:rsidRPr="00177D28">
              <w:t>Parvularia</w:t>
            </w:r>
            <w:proofErr w:type="spellEnd"/>
          </w:p>
        </w:tc>
        <w:tc>
          <w:tcPr>
            <w:tcW w:w="3915" w:type="dxa"/>
          </w:tcPr>
          <w:p w14:paraId="35CA204B" w14:textId="26974349" w:rsidR="00177D28" w:rsidRPr="00177D28" w:rsidRDefault="00177D28" w:rsidP="00245712">
            <w:pPr>
              <w:pStyle w:val="Prrafodelista"/>
              <w:ind w:left="0"/>
              <w:rPr>
                <w:sz w:val="24"/>
                <w:szCs w:val="24"/>
              </w:rPr>
            </w:pPr>
            <w:r w:rsidRPr="00177D28">
              <w:rPr>
                <w:sz w:val="24"/>
                <w:szCs w:val="24"/>
              </w:rPr>
              <w:t>04</w:t>
            </w:r>
          </w:p>
        </w:tc>
      </w:tr>
      <w:tr w:rsidR="00177D28" w14:paraId="16E2F13A" w14:textId="77777777" w:rsidTr="00177D28">
        <w:tc>
          <w:tcPr>
            <w:tcW w:w="4024" w:type="dxa"/>
          </w:tcPr>
          <w:p w14:paraId="59E70BAC" w14:textId="351EC1CB" w:rsidR="00177D28" w:rsidRPr="00177D28" w:rsidRDefault="00177D28" w:rsidP="00245712">
            <w:pPr>
              <w:pStyle w:val="Prrafodelista"/>
              <w:ind w:left="0"/>
              <w:rPr>
                <w:sz w:val="24"/>
                <w:szCs w:val="24"/>
              </w:rPr>
            </w:pPr>
            <w:r w:rsidRPr="00177D28">
              <w:t>Psicopedagogas</w:t>
            </w:r>
          </w:p>
        </w:tc>
        <w:tc>
          <w:tcPr>
            <w:tcW w:w="3915" w:type="dxa"/>
          </w:tcPr>
          <w:p w14:paraId="0FB7BD39" w14:textId="13FD0437" w:rsidR="00177D28" w:rsidRPr="00177D28" w:rsidRDefault="00177D28" w:rsidP="00245712">
            <w:pPr>
              <w:pStyle w:val="Prrafodelista"/>
              <w:ind w:left="0"/>
              <w:rPr>
                <w:sz w:val="24"/>
                <w:szCs w:val="24"/>
              </w:rPr>
            </w:pPr>
            <w:r w:rsidRPr="00177D28">
              <w:rPr>
                <w:sz w:val="24"/>
                <w:szCs w:val="24"/>
              </w:rPr>
              <w:t>01</w:t>
            </w:r>
          </w:p>
        </w:tc>
      </w:tr>
      <w:tr w:rsidR="00177D28" w14:paraId="06E772B1" w14:textId="77777777" w:rsidTr="00177D28">
        <w:tc>
          <w:tcPr>
            <w:tcW w:w="4024" w:type="dxa"/>
          </w:tcPr>
          <w:p w14:paraId="1B4CF66B" w14:textId="72CB19CE" w:rsidR="00177D28" w:rsidRPr="00177D28" w:rsidRDefault="00177D28" w:rsidP="00245712">
            <w:pPr>
              <w:pStyle w:val="Prrafodelista"/>
              <w:ind w:left="0"/>
              <w:rPr>
                <w:sz w:val="24"/>
                <w:szCs w:val="24"/>
              </w:rPr>
            </w:pPr>
            <w:r w:rsidRPr="00177D28">
              <w:t>Administrativos</w:t>
            </w:r>
          </w:p>
        </w:tc>
        <w:tc>
          <w:tcPr>
            <w:tcW w:w="3915" w:type="dxa"/>
          </w:tcPr>
          <w:p w14:paraId="7296311F" w14:textId="6C976A66" w:rsidR="00177D28" w:rsidRPr="00177D28" w:rsidRDefault="00177D28" w:rsidP="00245712">
            <w:pPr>
              <w:pStyle w:val="Prrafodelista"/>
              <w:ind w:left="0"/>
              <w:rPr>
                <w:sz w:val="24"/>
                <w:szCs w:val="24"/>
              </w:rPr>
            </w:pPr>
            <w:r w:rsidRPr="00177D28">
              <w:rPr>
                <w:sz w:val="24"/>
                <w:szCs w:val="24"/>
              </w:rPr>
              <w:t>01</w:t>
            </w:r>
          </w:p>
        </w:tc>
      </w:tr>
      <w:tr w:rsidR="00177D28" w14:paraId="1CA63477" w14:textId="77777777" w:rsidTr="00177D28">
        <w:tc>
          <w:tcPr>
            <w:tcW w:w="4024" w:type="dxa"/>
          </w:tcPr>
          <w:p w14:paraId="7827B0A9" w14:textId="6E3B4CAB" w:rsidR="00177D28" w:rsidRPr="00177D28" w:rsidRDefault="00177D28" w:rsidP="00245712">
            <w:pPr>
              <w:pStyle w:val="Prrafodelista"/>
              <w:ind w:left="0"/>
              <w:rPr>
                <w:sz w:val="24"/>
                <w:szCs w:val="24"/>
              </w:rPr>
            </w:pPr>
            <w:r w:rsidRPr="00177D28">
              <w:t>Auxiliares de Servicio</w:t>
            </w:r>
          </w:p>
        </w:tc>
        <w:tc>
          <w:tcPr>
            <w:tcW w:w="3915" w:type="dxa"/>
          </w:tcPr>
          <w:p w14:paraId="25B144B9" w14:textId="07D9C2A5" w:rsidR="00177D28" w:rsidRPr="00177D28" w:rsidRDefault="00177D28" w:rsidP="00245712">
            <w:pPr>
              <w:pStyle w:val="Prrafodelista"/>
              <w:ind w:left="0"/>
              <w:rPr>
                <w:sz w:val="24"/>
                <w:szCs w:val="24"/>
              </w:rPr>
            </w:pPr>
            <w:r w:rsidRPr="00177D28">
              <w:rPr>
                <w:sz w:val="24"/>
                <w:szCs w:val="24"/>
              </w:rPr>
              <w:t>01</w:t>
            </w:r>
          </w:p>
        </w:tc>
      </w:tr>
      <w:tr w:rsidR="00177D28" w14:paraId="39E44C8D" w14:textId="77777777" w:rsidTr="00177D28">
        <w:tc>
          <w:tcPr>
            <w:tcW w:w="4024" w:type="dxa"/>
          </w:tcPr>
          <w:p w14:paraId="2F37891B" w14:textId="1ABDDD7C" w:rsidR="00177D28" w:rsidRPr="00177D28" w:rsidRDefault="00177D28" w:rsidP="00245712">
            <w:pPr>
              <w:pStyle w:val="Prrafodelista"/>
              <w:ind w:left="0"/>
              <w:rPr>
                <w:sz w:val="24"/>
                <w:szCs w:val="24"/>
              </w:rPr>
            </w:pPr>
            <w:r w:rsidRPr="00177D28">
              <w:rPr>
                <w:sz w:val="24"/>
                <w:szCs w:val="24"/>
              </w:rPr>
              <w:t xml:space="preserve">Docentes de aula </w:t>
            </w:r>
          </w:p>
        </w:tc>
        <w:tc>
          <w:tcPr>
            <w:tcW w:w="3915" w:type="dxa"/>
          </w:tcPr>
          <w:p w14:paraId="00939C6A" w14:textId="480CE385" w:rsidR="00177D28" w:rsidRPr="00177D28" w:rsidRDefault="00177D28" w:rsidP="00245712">
            <w:pPr>
              <w:pStyle w:val="Prrafodelista"/>
              <w:ind w:left="0"/>
              <w:rPr>
                <w:sz w:val="24"/>
                <w:szCs w:val="24"/>
              </w:rPr>
            </w:pPr>
            <w:r w:rsidRPr="00177D28">
              <w:rPr>
                <w:sz w:val="24"/>
                <w:szCs w:val="24"/>
              </w:rPr>
              <w:t>03</w:t>
            </w:r>
          </w:p>
        </w:tc>
      </w:tr>
    </w:tbl>
    <w:p w14:paraId="1B083932" w14:textId="77777777" w:rsidR="00177D28" w:rsidRDefault="00177D28" w:rsidP="00245712">
      <w:pPr>
        <w:pStyle w:val="Prrafodelista"/>
        <w:ind w:left="1080"/>
        <w:rPr>
          <w:b/>
          <w:sz w:val="24"/>
          <w:szCs w:val="24"/>
        </w:rPr>
      </w:pPr>
    </w:p>
    <w:tbl>
      <w:tblPr>
        <w:tblStyle w:val="Tablaconcuadrcula"/>
        <w:tblW w:w="0" w:type="auto"/>
        <w:tblInd w:w="1080" w:type="dxa"/>
        <w:tblLook w:val="04A0" w:firstRow="1" w:lastRow="0" w:firstColumn="1" w:lastColumn="0" w:noHBand="0" w:noVBand="1"/>
      </w:tblPr>
      <w:tblGrid>
        <w:gridCol w:w="3966"/>
        <w:gridCol w:w="3973"/>
      </w:tblGrid>
      <w:tr w:rsidR="00177D28" w14:paraId="1789180F" w14:textId="77777777" w:rsidTr="00177D28">
        <w:tc>
          <w:tcPr>
            <w:tcW w:w="3966" w:type="dxa"/>
          </w:tcPr>
          <w:p w14:paraId="036C05E4" w14:textId="73EF4293" w:rsidR="00177D28" w:rsidRDefault="00177D28" w:rsidP="00245712">
            <w:pPr>
              <w:pStyle w:val="Prrafodelista"/>
              <w:ind w:left="0"/>
              <w:rPr>
                <w:b/>
                <w:sz w:val="24"/>
                <w:szCs w:val="24"/>
              </w:rPr>
            </w:pPr>
            <w:r>
              <w:rPr>
                <w:b/>
                <w:sz w:val="24"/>
                <w:szCs w:val="24"/>
              </w:rPr>
              <w:t xml:space="preserve">Nivel </w:t>
            </w:r>
          </w:p>
        </w:tc>
        <w:tc>
          <w:tcPr>
            <w:tcW w:w="3973" w:type="dxa"/>
          </w:tcPr>
          <w:p w14:paraId="622A9AFF" w14:textId="4BFC3CB9" w:rsidR="00177D28" w:rsidRDefault="00177D28" w:rsidP="00245712">
            <w:pPr>
              <w:pStyle w:val="Prrafodelista"/>
              <w:ind w:left="0"/>
              <w:rPr>
                <w:b/>
                <w:sz w:val="24"/>
                <w:szCs w:val="24"/>
              </w:rPr>
            </w:pPr>
            <w:r>
              <w:rPr>
                <w:b/>
                <w:sz w:val="24"/>
                <w:szCs w:val="24"/>
              </w:rPr>
              <w:t xml:space="preserve">Cantidad </w:t>
            </w:r>
          </w:p>
        </w:tc>
      </w:tr>
      <w:tr w:rsidR="00177D28" w14:paraId="4E31D261" w14:textId="77777777" w:rsidTr="00177D28">
        <w:tc>
          <w:tcPr>
            <w:tcW w:w="3966" w:type="dxa"/>
          </w:tcPr>
          <w:p w14:paraId="016CAEC0" w14:textId="26B25276" w:rsidR="00177D28" w:rsidRDefault="00177D28" w:rsidP="00245712">
            <w:pPr>
              <w:pStyle w:val="Prrafodelista"/>
              <w:ind w:left="0"/>
              <w:rPr>
                <w:b/>
                <w:sz w:val="24"/>
                <w:szCs w:val="24"/>
              </w:rPr>
            </w:pPr>
            <w:r>
              <w:rPr>
                <w:b/>
                <w:sz w:val="24"/>
                <w:szCs w:val="24"/>
              </w:rPr>
              <w:t>NM</w:t>
            </w:r>
          </w:p>
        </w:tc>
        <w:tc>
          <w:tcPr>
            <w:tcW w:w="3973" w:type="dxa"/>
          </w:tcPr>
          <w:p w14:paraId="4178B12D" w14:textId="7CBC319D" w:rsidR="00177D28" w:rsidRDefault="00177D28" w:rsidP="00245712">
            <w:pPr>
              <w:pStyle w:val="Prrafodelista"/>
              <w:ind w:left="0"/>
              <w:rPr>
                <w:b/>
                <w:sz w:val="24"/>
                <w:szCs w:val="24"/>
              </w:rPr>
            </w:pPr>
            <w:r>
              <w:rPr>
                <w:b/>
                <w:sz w:val="24"/>
                <w:szCs w:val="24"/>
              </w:rPr>
              <w:t>1</w:t>
            </w:r>
          </w:p>
        </w:tc>
      </w:tr>
      <w:tr w:rsidR="00177D28" w14:paraId="2B06DBEB" w14:textId="77777777" w:rsidTr="00177D28">
        <w:tc>
          <w:tcPr>
            <w:tcW w:w="3966" w:type="dxa"/>
          </w:tcPr>
          <w:p w14:paraId="6860C008" w14:textId="2FCB8BAA" w:rsidR="00177D28" w:rsidRDefault="00177D28" w:rsidP="00245712">
            <w:pPr>
              <w:pStyle w:val="Prrafodelista"/>
              <w:ind w:left="0"/>
              <w:rPr>
                <w:b/>
                <w:sz w:val="24"/>
                <w:szCs w:val="24"/>
              </w:rPr>
            </w:pPr>
            <w:r>
              <w:rPr>
                <w:b/>
                <w:sz w:val="24"/>
                <w:szCs w:val="24"/>
              </w:rPr>
              <w:t xml:space="preserve">NT1 </w:t>
            </w:r>
          </w:p>
        </w:tc>
        <w:tc>
          <w:tcPr>
            <w:tcW w:w="3973" w:type="dxa"/>
          </w:tcPr>
          <w:p w14:paraId="62B3E937" w14:textId="5AC84D7E" w:rsidR="00177D28" w:rsidRDefault="00177D28" w:rsidP="00245712">
            <w:pPr>
              <w:pStyle w:val="Prrafodelista"/>
              <w:ind w:left="0"/>
              <w:rPr>
                <w:b/>
                <w:sz w:val="24"/>
                <w:szCs w:val="24"/>
              </w:rPr>
            </w:pPr>
            <w:r>
              <w:rPr>
                <w:b/>
                <w:sz w:val="24"/>
                <w:szCs w:val="24"/>
              </w:rPr>
              <w:t>1</w:t>
            </w:r>
          </w:p>
        </w:tc>
      </w:tr>
      <w:tr w:rsidR="00177D28" w14:paraId="429EFFDA" w14:textId="77777777" w:rsidTr="00177D28">
        <w:tc>
          <w:tcPr>
            <w:tcW w:w="3966" w:type="dxa"/>
          </w:tcPr>
          <w:p w14:paraId="412F804A" w14:textId="419D324F" w:rsidR="00177D28" w:rsidRDefault="00177D28" w:rsidP="00245712">
            <w:pPr>
              <w:pStyle w:val="Prrafodelista"/>
              <w:ind w:left="0"/>
              <w:rPr>
                <w:b/>
                <w:sz w:val="24"/>
                <w:szCs w:val="24"/>
              </w:rPr>
            </w:pPr>
            <w:r>
              <w:rPr>
                <w:b/>
                <w:sz w:val="24"/>
                <w:szCs w:val="24"/>
              </w:rPr>
              <w:t>NT2</w:t>
            </w:r>
          </w:p>
        </w:tc>
        <w:tc>
          <w:tcPr>
            <w:tcW w:w="3973" w:type="dxa"/>
          </w:tcPr>
          <w:p w14:paraId="56598061" w14:textId="5151C58C" w:rsidR="00177D28" w:rsidRDefault="00177D28" w:rsidP="00245712">
            <w:pPr>
              <w:pStyle w:val="Prrafodelista"/>
              <w:ind w:left="0"/>
              <w:rPr>
                <w:b/>
                <w:sz w:val="24"/>
                <w:szCs w:val="24"/>
              </w:rPr>
            </w:pPr>
            <w:r>
              <w:rPr>
                <w:b/>
                <w:sz w:val="24"/>
                <w:szCs w:val="24"/>
              </w:rPr>
              <w:t>1</w:t>
            </w:r>
          </w:p>
        </w:tc>
      </w:tr>
      <w:tr w:rsidR="00177D28" w14:paraId="50A398DA" w14:textId="77777777" w:rsidTr="00177D28">
        <w:tc>
          <w:tcPr>
            <w:tcW w:w="3966" w:type="dxa"/>
          </w:tcPr>
          <w:p w14:paraId="68CA1646" w14:textId="008E5A28" w:rsidR="00177D28" w:rsidRDefault="00177D28" w:rsidP="00245712">
            <w:pPr>
              <w:pStyle w:val="Prrafodelista"/>
              <w:ind w:left="0"/>
              <w:rPr>
                <w:b/>
                <w:sz w:val="24"/>
                <w:szCs w:val="24"/>
              </w:rPr>
            </w:pPr>
            <w:r>
              <w:t>Primeros Básicos</w:t>
            </w:r>
          </w:p>
        </w:tc>
        <w:tc>
          <w:tcPr>
            <w:tcW w:w="3973" w:type="dxa"/>
          </w:tcPr>
          <w:p w14:paraId="2BC57198" w14:textId="49145F7B" w:rsidR="00177D28" w:rsidRDefault="00177D28" w:rsidP="00245712">
            <w:pPr>
              <w:pStyle w:val="Prrafodelista"/>
              <w:ind w:left="0"/>
              <w:rPr>
                <w:b/>
                <w:sz w:val="24"/>
                <w:szCs w:val="24"/>
              </w:rPr>
            </w:pPr>
            <w:r>
              <w:rPr>
                <w:b/>
                <w:sz w:val="24"/>
                <w:szCs w:val="24"/>
              </w:rPr>
              <w:t>1</w:t>
            </w:r>
          </w:p>
        </w:tc>
      </w:tr>
      <w:tr w:rsidR="00177D28" w14:paraId="4E5BB082" w14:textId="77777777" w:rsidTr="00177D28">
        <w:tc>
          <w:tcPr>
            <w:tcW w:w="3966" w:type="dxa"/>
          </w:tcPr>
          <w:p w14:paraId="2F2BCBB9" w14:textId="0E974B9C" w:rsidR="00177D28" w:rsidRDefault="00177D28" w:rsidP="00245712">
            <w:pPr>
              <w:pStyle w:val="Prrafodelista"/>
              <w:ind w:left="0"/>
              <w:rPr>
                <w:b/>
                <w:sz w:val="24"/>
                <w:szCs w:val="24"/>
              </w:rPr>
            </w:pPr>
            <w:r>
              <w:t>Segundos Básicos</w:t>
            </w:r>
          </w:p>
        </w:tc>
        <w:tc>
          <w:tcPr>
            <w:tcW w:w="3973" w:type="dxa"/>
          </w:tcPr>
          <w:p w14:paraId="3E333A98" w14:textId="2D9FC06F" w:rsidR="00177D28" w:rsidRDefault="00177D28" w:rsidP="00245712">
            <w:pPr>
              <w:pStyle w:val="Prrafodelista"/>
              <w:ind w:left="0"/>
              <w:rPr>
                <w:b/>
                <w:sz w:val="24"/>
                <w:szCs w:val="24"/>
              </w:rPr>
            </w:pPr>
            <w:r>
              <w:rPr>
                <w:b/>
                <w:sz w:val="24"/>
                <w:szCs w:val="24"/>
              </w:rPr>
              <w:t>1</w:t>
            </w:r>
          </w:p>
        </w:tc>
      </w:tr>
      <w:tr w:rsidR="00177D28" w14:paraId="5B15CBFF" w14:textId="77777777" w:rsidTr="00177D28">
        <w:tc>
          <w:tcPr>
            <w:tcW w:w="3966" w:type="dxa"/>
          </w:tcPr>
          <w:p w14:paraId="2E8F5C85" w14:textId="2299AE30" w:rsidR="00177D28" w:rsidRDefault="00177D28" w:rsidP="00245712">
            <w:pPr>
              <w:pStyle w:val="Prrafodelista"/>
              <w:ind w:left="0"/>
              <w:rPr>
                <w:b/>
                <w:sz w:val="24"/>
                <w:szCs w:val="24"/>
              </w:rPr>
            </w:pPr>
            <w:r>
              <w:t>Terceros Básicos</w:t>
            </w:r>
          </w:p>
        </w:tc>
        <w:tc>
          <w:tcPr>
            <w:tcW w:w="3973" w:type="dxa"/>
          </w:tcPr>
          <w:p w14:paraId="4CDD265E" w14:textId="64A6387D" w:rsidR="00177D28" w:rsidRDefault="00177D28" w:rsidP="00245712">
            <w:pPr>
              <w:pStyle w:val="Prrafodelista"/>
              <w:ind w:left="0"/>
              <w:rPr>
                <w:b/>
                <w:sz w:val="24"/>
                <w:szCs w:val="24"/>
              </w:rPr>
            </w:pPr>
            <w:r>
              <w:rPr>
                <w:b/>
                <w:sz w:val="24"/>
                <w:szCs w:val="24"/>
              </w:rPr>
              <w:t>1</w:t>
            </w:r>
          </w:p>
        </w:tc>
      </w:tr>
      <w:tr w:rsidR="004A5E62" w14:paraId="2B8B4150" w14:textId="77777777" w:rsidTr="00177D28">
        <w:tc>
          <w:tcPr>
            <w:tcW w:w="3966" w:type="dxa"/>
          </w:tcPr>
          <w:p w14:paraId="3ADA55C9" w14:textId="6C96BB5B" w:rsidR="004A5E62" w:rsidRDefault="004A5E62" w:rsidP="00245712">
            <w:pPr>
              <w:pStyle w:val="Prrafodelista"/>
              <w:ind w:left="0"/>
            </w:pPr>
            <w:r>
              <w:t>Cuarto Básicos</w:t>
            </w:r>
          </w:p>
        </w:tc>
        <w:tc>
          <w:tcPr>
            <w:tcW w:w="3973" w:type="dxa"/>
          </w:tcPr>
          <w:p w14:paraId="6519D848" w14:textId="6D9E8B4A" w:rsidR="004A5E62" w:rsidRDefault="004A5E62" w:rsidP="00245712">
            <w:pPr>
              <w:pStyle w:val="Prrafodelista"/>
              <w:ind w:left="0"/>
              <w:rPr>
                <w:b/>
                <w:sz w:val="24"/>
                <w:szCs w:val="24"/>
              </w:rPr>
            </w:pPr>
            <w:r>
              <w:rPr>
                <w:b/>
                <w:sz w:val="24"/>
                <w:szCs w:val="24"/>
              </w:rPr>
              <w:t>1</w:t>
            </w:r>
          </w:p>
        </w:tc>
      </w:tr>
    </w:tbl>
    <w:p w14:paraId="31814C45" w14:textId="77777777" w:rsidR="00177D28" w:rsidRDefault="00177D28" w:rsidP="00245712">
      <w:pPr>
        <w:pStyle w:val="Prrafodelista"/>
        <w:ind w:left="1080"/>
        <w:rPr>
          <w:b/>
          <w:sz w:val="24"/>
          <w:szCs w:val="24"/>
        </w:rPr>
      </w:pPr>
    </w:p>
    <w:p w14:paraId="73B719E7" w14:textId="77777777" w:rsidR="00177D28" w:rsidRDefault="00177D28" w:rsidP="00245712">
      <w:pPr>
        <w:pStyle w:val="Prrafodelista"/>
        <w:ind w:left="1080"/>
        <w:rPr>
          <w:b/>
          <w:sz w:val="24"/>
          <w:szCs w:val="24"/>
        </w:rPr>
      </w:pPr>
    </w:p>
    <w:p w14:paraId="4A2DE66F" w14:textId="77777777" w:rsidR="00ED77EE" w:rsidRDefault="00ED77EE" w:rsidP="00245712">
      <w:pPr>
        <w:pStyle w:val="Prrafodelista"/>
        <w:ind w:left="1080"/>
        <w:rPr>
          <w:b/>
          <w:sz w:val="24"/>
          <w:szCs w:val="24"/>
        </w:rPr>
      </w:pPr>
    </w:p>
    <w:p w14:paraId="5DEDFD6D" w14:textId="77777777" w:rsidR="00ED77EE" w:rsidRDefault="00ED77EE" w:rsidP="00245712">
      <w:pPr>
        <w:pStyle w:val="Prrafodelista"/>
        <w:ind w:left="1080"/>
        <w:rPr>
          <w:b/>
          <w:sz w:val="24"/>
          <w:szCs w:val="24"/>
        </w:rPr>
      </w:pPr>
    </w:p>
    <w:p w14:paraId="50BE9F69" w14:textId="2CB13895" w:rsidR="008A5D2A" w:rsidRDefault="008A5D2A" w:rsidP="00245712">
      <w:pPr>
        <w:pStyle w:val="Prrafodelista"/>
        <w:ind w:left="1080"/>
      </w:pPr>
      <w:r>
        <w:t>II.</w:t>
      </w:r>
      <w:proofErr w:type="gramStart"/>
      <w:r>
        <w:t>-</w:t>
      </w:r>
      <w:r w:rsidR="00B55386">
        <w:t>¿</w:t>
      </w:r>
      <w:proofErr w:type="gramEnd"/>
      <w:r w:rsidR="00B55386">
        <w:t>QUIENES SOMOS?</w:t>
      </w:r>
      <w:r>
        <w:t xml:space="preserve"> </w:t>
      </w:r>
    </w:p>
    <w:p w14:paraId="7610DE16" w14:textId="77777777" w:rsidR="008A5D2A" w:rsidRDefault="008A5D2A" w:rsidP="00245712">
      <w:pPr>
        <w:pStyle w:val="Prrafodelista"/>
        <w:ind w:left="1080"/>
      </w:pPr>
    </w:p>
    <w:tbl>
      <w:tblPr>
        <w:tblStyle w:val="Tablaconcuadrcula"/>
        <w:tblW w:w="0" w:type="auto"/>
        <w:tblInd w:w="360" w:type="dxa"/>
        <w:tblLook w:val="04A0" w:firstRow="1" w:lastRow="0" w:firstColumn="1" w:lastColumn="0" w:noHBand="0" w:noVBand="1"/>
      </w:tblPr>
      <w:tblGrid>
        <w:gridCol w:w="8659"/>
      </w:tblGrid>
      <w:tr w:rsidR="00245712" w14:paraId="044FFAB7" w14:textId="77777777" w:rsidTr="007D58B0">
        <w:tc>
          <w:tcPr>
            <w:tcW w:w="8659" w:type="dxa"/>
          </w:tcPr>
          <w:p w14:paraId="17ED6532" w14:textId="2C07C7F8" w:rsidR="00245712" w:rsidRPr="00245712" w:rsidRDefault="00687E96" w:rsidP="00687E96">
            <w:pPr>
              <w:pStyle w:val="Prrafodelista"/>
              <w:ind w:left="236"/>
              <w:jc w:val="both"/>
              <w:rPr>
                <w:sz w:val="24"/>
                <w:szCs w:val="24"/>
              </w:rPr>
            </w:pPr>
            <w:r>
              <w:rPr>
                <w:sz w:val="24"/>
                <w:szCs w:val="24"/>
              </w:rPr>
              <w:t xml:space="preserve">   </w:t>
            </w:r>
            <w:r w:rsidR="00245712" w:rsidRPr="00245712">
              <w:rPr>
                <w:sz w:val="24"/>
                <w:szCs w:val="24"/>
              </w:rPr>
              <w:t xml:space="preserve">Playtime es un proyecto innovador en Chile que se orienta en enseñar </w:t>
            </w:r>
            <w:r w:rsidR="007D58B0" w:rsidRPr="00245712">
              <w:rPr>
                <w:sz w:val="24"/>
                <w:szCs w:val="24"/>
              </w:rPr>
              <w:t>inglés</w:t>
            </w:r>
            <w:r w:rsidR="00245712" w:rsidRPr="00245712">
              <w:rPr>
                <w:sz w:val="24"/>
                <w:szCs w:val="24"/>
              </w:rPr>
              <w:t xml:space="preserve"> a niños desde los dos años. Playtime lleva </w:t>
            </w:r>
            <w:r w:rsidR="00A170E9">
              <w:rPr>
                <w:sz w:val="24"/>
                <w:szCs w:val="24"/>
              </w:rPr>
              <w:t>siete</w:t>
            </w:r>
            <w:r w:rsidR="00245712" w:rsidRPr="00245712">
              <w:rPr>
                <w:sz w:val="24"/>
                <w:szCs w:val="24"/>
              </w:rPr>
              <w:t xml:space="preserve"> años funcionando </w:t>
            </w:r>
            <w:r w:rsidR="00A170E9" w:rsidRPr="00245712">
              <w:rPr>
                <w:sz w:val="24"/>
                <w:szCs w:val="24"/>
              </w:rPr>
              <w:t>y comenzó</w:t>
            </w:r>
            <w:r w:rsidR="00245712" w:rsidRPr="00245712">
              <w:rPr>
                <w:sz w:val="24"/>
                <w:szCs w:val="24"/>
              </w:rPr>
              <w:t xml:space="preserve"> como una academia que rec</w:t>
            </w:r>
            <w:r w:rsidR="00527BC5">
              <w:rPr>
                <w:sz w:val="24"/>
                <w:szCs w:val="24"/>
              </w:rPr>
              <w:t>ibía a niños por periodos breves dos veces por semana</w:t>
            </w:r>
            <w:r w:rsidR="00245712" w:rsidRPr="00245712">
              <w:rPr>
                <w:sz w:val="24"/>
                <w:szCs w:val="24"/>
              </w:rPr>
              <w:t xml:space="preserve">. Sin </w:t>
            </w:r>
            <w:r w:rsidR="00A170E9" w:rsidRPr="00245712">
              <w:rPr>
                <w:sz w:val="24"/>
                <w:szCs w:val="24"/>
              </w:rPr>
              <w:t>embargo,</w:t>
            </w:r>
            <w:r w:rsidR="00245712" w:rsidRPr="00245712">
              <w:rPr>
                <w:sz w:val="24"/>
                <w:szCs w:val="24"/>
              </w:rPr>
              <w:t xml:space="preserve"> al notar los maravillosos resultados logrados en ellos y detectar la necesidad de una educación </w:t>
            </w:r>
            <w:r w:rsidR="00A170E9" w:rsidRPr="00245712">
              <w:rPr>
                <w:sz w:val="24"/>
                <w:szCs w:val="24"/>
              </w:rPr>
              <w:t>integral</w:t>
            </w:r>
            <w:r w:rsidR="00A170E9">
              <w:rPr>
                <w:sz w:val="24"/>
                <w:szCs w:val="24"/>
              </w:rPr>
              <w:t>,</w:t>
            </w:r>
            <w:r w:rsidR="00A170E9" w:rsidRPr="00245712">
              <w:rPr>
                <w:sz w:val="24"/>
                <w:szCs w:val="24"/>
              </w:rPr>
              <w:t xml:space="preserve"> decidimos</w:t>
            </w:r>
            <w:r w:rsidR="00245712" w:rsidRPr="00245712">
              <w:rPr>
                <w:sz w:val="24"/>
                <w:szCs w:val="24"/>
              </w:rPr>
              <w:t xml:space="preserve"> extender la jornada y convertirnos en un jardín infantil que comenzaría a funcionar formalmente desde </w:t>
            </w:r>
            <w:r w:rsidR="00A170E9" w:rsidRPr="00245712">
              <w:rPr>
                <w:sz w:val="24"/>
                <w:szCs w:val="24"/>
              </w:rPr>
              <w:t>marzo</w:t>
            </w:r>
            <w:r w:rsidR="00245712" w:rsidRPr="00245712">
              <w:rPr>
                <w:sz w:val="24"/>
                <w:szCs w:val="24"/>
              </w:rPr>
              <w:t xml:space="preserve"> del año 2019 y a partir del 202</w:t>
            </w:r>
            <w:r w:rsidR="00A170E9">
              <w:rPr>
                <w:sz w:val="24"/>
                <w:szCs w:val="24"/>
              </w:rPr>
              <w:t>2</w:t>
            </w:r>
            <w:r w:rsidR="00245712" w:rsidRPr="00245712">
              <w:rPr>
                <w:sz w:val="24"/>
                <w:szCs w:val="24"/>
              </w:rPr>
              <w:t xml:space="preserve"> se incorpora desde Primero a </w:t>
            </w:r>
            <w:r w:rsidR="00A170E9">
              <w:rPr>
                <w:sz w:val="24"/>
                <w:szCs w:val="24"/>
              </w:rPr>
              <w:t>Cuarto</w:t>
            </w:r>
            <w:r w:rsidR="00245712" w:rsidRPr="00245712">
              <w:rPr>
                <w:sz w:val="24"/>
                <w:szCs w:val="24"/>
              </w:rPr>
              <w:t xml:space="preserve"> Básico buscando</w:t>
            </w:r>
            <w:r w:rsidR="00527BC5">
              <w:rPr>
                <w:sz w:val="24"/>
                <w:szCs w:val="24"/>
              </w:rPr>
              <w:t xml:space="preserve"> así ampliar un nivel cada año.</w:t>
            </w:r>
          </w:p>
          <w:p w14:paraId="094FDF7F" w14:textId="19D60D20" w:rsidR="00245712" w:rsidRPr="00245712" w:rsidRDefault="00687E96" w:rsidP="00687E96">
            <w:pPr>
              <w:pStyle w:val="Prrafodelista"/>
              <w:ind w:left="236"/>
              <w:jc w:val="both"/>
              <w:rPr>
                <w:sz w:val="24"/>
                <w:szCs w:val="24"/>
              </w:rPr>
            </w:pPr>
            <w:r>
              <w:rPr>
                <w:sz w:val="24"/>
                <w:szCs w:val="24"/>
              </w:rPr>
              <w:t xml:space="preserve">   </w:t>
            </w:r>
            <w:r w:rsidR="00245712" w:rsidRPr="00245712">
              <w:rPr>
                <w:sz w:val="24"/>
                <w:szCs w:val="24"/>
              </w:rPr>
              <w:t xml:space="preserve">Es un </w:t>
            </w:r>
            <w:r w:rsidR="00A170E9" w:rsidRPr="00245712">
              <w:rPr>
                <w:sz w:val="24"/>
                <w:szCs w:val="24"/>
              </w:rPr>
              <w:t>jardín y</w:t>
            </w:r>
            <w:r w:rsidR="00245712" w:rsidRPr="00245712">
              <w:rPr>
                <w:sz w:val="24"/>
                <w:szCs w:val="24"/>
              </w:rPr>
              <w:t xml:space="preserve"> colegio particular con énfasis en la enseñanza del inglés</w:t>
            </w:r>
            <w:r w:rsidR="00A170E9">
              <w:rPr>
                <w:sz w:val="24"/>
                <w:szCs w:val="24"/>
              </w:rPr>
              <w:t>,</w:t>
            </w:r>
            <w:r w:rsidR="00245712" w:rsidRPr="00245712">
              <w:rPr>
                <w:sz w:val="24"/>
                <w:szCs w:val="24"/>
              </w:rPr>
              <w:t xml:space="preserve"> </w:t>
            </w:r>
            <w:r w:rsidR="00A170E9">
              <w:rPr>
                <w:sz w:val="24"/>
                <w:szCs w:val="24"/>
              </w:rPr>
              <w:t xml:space="preserve">que cuenta </w:t>
            </w:r>
            <w:r w:rsidR="00245712" w:rsidRPr="00245712">
              <w:rPr>
                <w:sz w:val="24"/>
                <w:szCs w:val="24"/>
              </w:rPr>
              <w:t>con personal educativo que promueve en ellos aprendizajes significativos y valores.</w:t>
            </w:r>
          </w:p>
          <w:p w14:paraId="583DC4AE" w14:textId="77005C6A" w:rsidR="00245712" w:rsidRPr="00245712" w:rsidRDefault="00245712" w:rsidP="00687E96">
            <w:pPr>
              <w:pStyle w:val="Prrafodelista"/>
              <w:ind w:left="236" w:firstLine="142"/>
              <w:jc w:val="both"/>
              <w:rPr>
                <w:sz w:val="24"/>
                <w:szCs w:val="24"/>
              </w:rPr>
            </w:pPr>
            <w:r w:rsidRPr="00245712">
              <w:rPr>
                <w:sz w:val="24"/>
                <w:szCs w:val="24"/>
              </w:rPr>
              <w:t>Trabajamos con un currículum del ministerio de educación, con un énfasis en nuestra misión y visión, y el sello educativo. Este currículum consiste en tres ejes fundamentales, que son la enseñanz</w:t>
            </w:r>
            <w:r w:rsidR="007D58B0">
              <w:rPr>
                <w:sz w:val="24"/>
                <w:szCs w:val="24"/>
              </w:rPr>
              <w:t>a entregar una fuerte base en la enseñanza del inglés,</w:t>
            </w:r>
            <w:r w:rsidRPr="00245712">
              <w:rPr>
                <w:sz w:val="24"/>
                <w:szCs w:val="24"/>
              </w:rPr>
              <w:t xml:space="preserve"> el fo</w:t>
            </w:r>
            <w:r w:rsidR="00527BC5">
              <w:rPr>
                <w:sz w:val="24"/>
                <w:szCs w:val="24"/>
              </w:rPr>
              <w:t xml:space="preserve">mento de los valores </w:t>
            </w:r>
            <w:r w:rsidRPr="00245712">
              <w:rPr>
                <w:sz w:val="24"/>
                <w:szCs w:val="24"/>
              </w:rPr>
              <w:t xml:space="preserve">a fin de formar alumnos integrales, y la enseñanza a través del juego. </w:t>
            </w:r>
          </w:p>
          <w:p w14:paraId="54AF343B" w14:textId="77777777" w:rsidR="00245712" w:rsidRPr="00245712" w:rsidRDefault="00245712" w:rsidP="00687E96">
            <w:pPr>
              <w:pStyle w:val="Prrafodelista"/>
              <w:ind w:left="236" w:firstLine="284"/>
              <w:jc w:val="both"/>
              <w:rPr>
                <w:sz w:val="24"/>
                <w:szCs w:val="24"/>
              </w:rPr>
            </w:pPr>
            <w:r w:rsidRPr="00245712">
              <w:rPr>
                <w:sz w:val="24"/>
                <w:szCs w:val="24"/>
              </w:rPr>
              <w:t>Sus objetivos están centrados en las más recientes teorías de la enseñanza de una segunda lengua para niños y la enseñanza a partir del juego.</w:t>
            </w:r>
          </w:p>
          <w:p w14:paraId="6073A049" w14:textId="0EDD78E0" w:rsidR="00245712" w:rsidRPr="00245712" w:rsidRDefault="00245712" w:rsidP="00687E96">
            <w:pPr>
              <w:pStyle w:val="Prrafodelista"/>
              <w:ind w:left="236" w:firstLine="284"/>
              <w:jc w:val="both"/>
              <w:rPr>
                <w:sz w:val="24"/>
                <w:szCs w:val="24"/>
              </w:rPr>
            </w:pPr>
            <w:r w:rsidRPr="00245712">
              <w:rPr>
                <w:sz w:val="24"/>
                <w:szCs w:val="24"/>
              </w:rPr>
              <w:t xml:space="preserve">Nuestro </w:t>
            </w:r>
            <w:r w:rsidR="00A170E9" w:rsidRPr="00245712">
              <w:rPr>
                <w:sz w:val="24"/>
                <w:szCs w:val="24"/>
              </w:rPr>
              <w:t>PEI fue</w:t>
            </w:r>
            <w:r w:rsidRPr="00245712">
              <w:rPr>
                <w:sz w:val="24"/>
                <w:szCs w:val="24"/>
              </w:rPr>
              <w:t xml:space="preserve"> elaborado durante el año 2018, con la participación   de toda la comunidad educativa de educación parvulario, quienes proporcionaron información relevante respecto a la proyecci</w:t>
            </w:r>
            <w:r w:rsidR="00527BC5">
              <w:rPr>
                <w:sz w:val="24"/>
                <w:szCs w:val="24"/>
              </w:rPr>
              <w:t xml:space="preserve">ón de una trayectoria educativa. </w:t>
            </w:r>
          </w:p>
          <w:p w14:paraId="4ED8FD17" w14:textId="118086FD" w:rsidR="00245712" w:rsidRPr="00245712" w:rsidRDefault="00245712" w:rsidP="00687E96">
            <w:pPr>
              <w:pStyle w:val="Prrafodelista"/>
              <w:ind w:left="236" w:firstLine="284"/>
              <w:jc w:val="both"/>
              <w:rPr>
                <w:sz w:val="24"/>
                <w:szCs w:val="24"/>
              </w:rPr>
            </w:pPr>
            <w:r w:rsidRPr="00245712">
              <w:rPr>
                <w:sz w:val="24"/>
                <w:szCs w:val="24"/>
              </w:rPr>
              <w:t xml:space="preserve"> Este documento </w:t>
            </w:r>
            <w:r w:rsidR="00A170E9" w:rsidRPr="00245712">
              <w:rPr>
                <w:sz w:val="24"/>
                <w:szCs w:val="24"/>
              </w:rPr>
              <w:t>busca reflejar</w:t>
            </w:r>
            <w:r w:rsidRPr="00245712">
              <w:rPr>
                <w:sz w:val="24"/>
                <w:szCs w:val="24"/>
              </w:rPr>
              <w:t xml:space="preserve"> y dar los lineamientos adecuados para nuestro accionar como centro educativo, el cual será revisado cada año para su mejoramiento y reestructuración; con la participación de toda la comunidad educativa.  </w:t>
            </w:r>
          </w:p>
          <w:p w14:paraId="67500801" w14:textId="77777777" w:rsidR="00245712" w:rsidRPr="00245712" w:rsidRDefault="00245712" w:rsidP="00245712">
            <w:pPr>
              <w:pStyle w:val="Prrafodelista"/>
              <w:ind w:left="1080"/>
              <w:rPr>
                <w:b/>
                <w:sz w:val="24"/>
                <w:szCs w:val="24"/>
              </w:rPr>
            </w:pPr>
          </w:p>
        </w:tc>
      </w:tr>
      <w:tr w:rsidR="00687E96" w14:paraId="21A6E0B1" w14:textId="77777777" w:rsidTr="007D58B0">
        <w:tc>
          <w:tcPr>
            <w:tcW w:w="8659" w:type="dxa"/>
          </w:tcPr>
          <w:p w14:paraId="480C79BB" w14:textId="1A069881" w:rsidR="00687E96" w:rsidRDefault="00687E96" w:rsidP="00687E96">
            <w:pPr>
              <w:pStyle w:val="Prrafodelista"/>
              <w:ind w:left="236"/>
              <w:jc w:val="both"/>
              <w:rPr>
                <w:sz w:val="24"/>
                <w:szCs w:val="24"/>
              </w:rPr>
            </w:pPr>
            <w:r>
              <w:rPr>
                <w:sz w:val="24"/>
                <w:szCs w:val="24"/>
              </w:rPr>
              <w:t xml:space="preserve"> </w:t>
            </w:r>
          </w:p>
        </w:tc>
      </w:tr>
    </w:tbl>
    <w:p w14:paraId="14379AE1" w14:textId="77777777" w:rsidR="007D58B0" w:rsidRDefault="007D58B0" w:rsidP="00245712">
      <w:pPr>
        <w:ind w:left="360"/>
      </w:pPr>
    </w:p>
    <w:p w14:paraId="0C5CAFD5" w14:textId="77777777" w:rsidR="00DB7202" w:rsidRDefault="007D58B0" w:rsidP="00DB7202">
      <w:pPr>
        <w:pStyle w:val="Prrafodelista"/>
        <w:ind w:left="1080"/>
      </w:pPr>
      <w:r>
        <w:t xml:space="preserve">III.- </w:t>
      </w:r>
      <w:r w:rsidR="00DB7202">
        <w:t xml:space="preserve">II.-RESEÑA HISTORICA </w:t>
      </w:r>
    </w:p>
    <w:tbl>
      <w:tblPr>
        <w:tblStyle w:val="Tablaconcuadrcula"/>
        <w:tblW w:w="0" w:type="auto"/>
        <w:tblInd w:w="421" w:type="dxa"/>
        <w:tblLook w:val="04A0" w:firstRow="1" w:lastRow="0" w:firstColumn="1" w:lastColumn="0" w:noHBand="0" w:noVBand="1"/>
      </w:tblPr>
      <w:tblGrid>
        <w:gridCol w:w="8598"/>
      </w:tblGrid>
      <w:tr w:rsidR="00DB7202" w14:paraId="0F6C0F84" w14:textId="77777777" w:rsidTr="000204EB">
        <w:tc>
          <w:tcPr>
            <w:tcW w:w="8598" w:type="dxa"/>
          </w:tcPr>
          <w:p w14:paraId="7966B7CE" w14:textId="77777777" w:rsidR="000204EB" w:rsidRDefault="000204EB" w:rsidP="00DB7202">
            <w:pPr>
              <w:ind w:left="720" w:firstLine="720"/>
              <w:jc w:val="both"/>
              <w:rPr>
                <w:sz w:val="24"/>
                <w:szCs w:val="24"/>
              </w:rPr>
            </w:pPr>
          </w:p>
          <w:p w14:paraId="5AAF73CC" w14:textId="19BDF0FC" w:rsidR="00DB7202" w:rsidRDefault="00DB7202" w:rsidP="00687E96">
            <w:pPr>
              <w:ind w:left="175" w:firstLine="720"/>
              <w:jc w:val="both"/>
              <w:rPr>
                <w:sz w:val="24"/>
                <w:szCs w:val="24"/>
              </w:rPr>
            </w:pPr>
            <w:r>
              <w:rPr>
                <w:sz w:val="24"/>
                <w:szCs w:val="24"/>
              </w:rPr>
              <w:t xml:space="preserve">Playtime comenzó con un pequeño grupo de aproximadamente 14 niños en abril de 2015. El avance de los niños despertó el interés en los amigos de nuestros apoderados, esto nos llevó a descubrir una necesidad que no había sido cubierta por los institutos de inglés de la ciudad, debido a que, </w:t>
            </w:r>
            <w:r w:rsidR="00A170E9">
              <w:rPr>
                <w:sz w:val="24"/>
                <w:szCs w:val="24"/>
              </w:rPr>
              <w:t>en Punta</w:t>
            </w:r>
            <w:r>
              <w:rPr>
                <w:sz w:val="24"/>
                <w:szCs w:val="24"/>
              </w:rPr>
              <w:t xml:space="preserve"> Arenas no existe una idea similar que enseñe un idioma desde los 2 </w:t>
            </w:r>
            <w:proofErr w:type="gramStart"/>
            <w:r>
              <w:rPr>
                <w:sz w:val="24"/>
                <w:szCs w:val="24"/>
              </w:rPr>
              <w:t>años de edad</w:t>
            </w:r>
            <w:proofErr w:type="gramEnd"/>
            <w:r>
              <w:rPr>
                <w:sz w:val="24"/>
                <w:szCs w:val="24"/>
              </w:rPr>
              <w:t>.</w:t>
            </w:r>
          </w:p>
          <w:p w14:paraId="17FA42E9" w14:textId="43A4EA53" w:rsidR="00DB7202" w:rsidRDefault="00DB7202" w:rsidP="00687E96">
            <w:pPr>
              <w:ind w:left="175" w:firstLine="731"/>
              <w:jc w:val="both"/>
              <w:rPr>
                <w:sz w:val="24"/>
                <w:szCs w:val="24"/>
              </w:rPr>
            </w:pPr>
            <w:r>
              <w:rPr>
                <w:sz w:val="24"/>
                <w:szCs w:val="24"/>
              </w:rPr>
              <w:t xml:space="preserve">Es por esa razón que Playtime llegó para cubrir una necesidad educacional para padres que desean que sus hijos aprendan el inglés desde muy temprana edad con la posibilidad de adquirirlo de una forma natural, bajo un sistema no escolarizado. En </w:t>
            </w:r>
            <w:r w:rsidR="00A170E9">
              <w:rPr>
                <w:sz w:val="24"/>
                <w:szCs w:val="24"/>
              </w:rPr>
              <w:t>diciembre</w:t>
            </w:r>
            <w:r>
              <w:rPr>
                <w:sz w:val="24"/>
                <w:szCs w:val="24"/>
              </w:rPr>
              <w:t xml:space="preserve"> del año 2016 fuimos reconocidos a nivel nacional como el emprendimiento del año. Este reconocimiento nos motivó a seguir avanzando. </w:t>
            </w:r>
          </w:p>
          <w:p w14:paraId="74A65ADC" w14:textId="77777777" w:rsidR="000204EB" w:rsidRDefault="000204EB" w:rsidP="00DB7202">
            <w:pPr>
              <w:ind w:left="720"/>
              <w:jc w:val="both"/>
              <w:rPr>
                <w:sz w:val="24"/>
                <w:szCs w:val="24"/>
              </w:rPr>
            </w:pPr>
          </w:p>
          <w:p w14:paraId="76E5AA66" w14:textId="1E687454" w:rsidR="00DB7202" w:rsidRDefault="00DB7202" w:rsidP="00537CA8">
            <w:pPr>
              <w:ind w:firstLine="720"/>
              <w:jc w:val="both"/>
              <w:rPr>
                <w:sz w:val="24"/>
                <w:szCs w:val="24"/>
              </w:rPr>
            </w:pPr>
            <w:r>
              <w:rPr>
                <w:sz w:val="24"/>
                <w:szCs w:val="24"/>
              </w:rPr>
              <w:t xml:space="preserve">El año 2018 detectamos la necesidad de entregar una </w:t>
            </w:r>
            <w:r w:rsidRPr="009C4853">
              <w:rPr>
                <w:color w:val="000000" w:themeColor="text1"/>
                <w:sz w:val="24"/>
                <w:szCs w:val="24"/>
              </w:rPr>
              <w:t xml:space="preserve">educación de calidad </w:t>
            </w:r>
            <w:r>
              <w:rPr>
                <w:sz w:val="24"/>
                <w:szCs w:val="24"/>
              </w:rPr>
              <w:t xml:space="preserve">a los niños en su primera infancia y ofrecer a los padres de Punta Arenas una alternativa de jardín infantil, donde puedan aprender el inglés de una </w:t>
            </w:r>
            <w:r>
              <w:rPr>
                <w:sz w:val="24"/>
                <w:szCs w:val="24"/>
              </w:rPr>
              <w:lastRenderedPageBreak/>
              <w:t xml:space="preserve">manera natural y a la vez puedan desarrollarse en las distintas áreas de sus vidas y aprender por medio del juego. Es por eso </w:t>
            </w:r>
            <w:proofErr w:type="gramStart"/>
            <w:r>
              <w:rPr>
                <w:sz w:val="24"/>
                <w:szCs w:val="24"/>
              </w:rPr>
              <w:t>que</w:t>
            </w:r>
            <w:proofErr w:type="gramEnd"/>
            <w:r>
              <w:rPr>
                <w:sz w:val="24"/>
                <w:szCs w:val="24"/>
              </w:rPr>
              <w:t xml:space="preserve"> el 2019 nos convertiremos en el primer jardín infantil de inmersión al inglés de la región, donde recibiremos niños entre medio menor y </w:t>
            </w:r>
            <w:r w:rsidR="00A170E9">
              <w:rPr>
                <w:sz w:val="24"/>
                <w:szCs w:val="24"/>
              </w:rPr>
              <w:t>kínder</w:t>
            </w:r>
            <w:r>
              <w:rPr>
                <w:sz w:val="24"/>
                <w:szCs w:val="24"/>
              </w:rPr>
              <w:t xml:space="preserve">. A partir de </w:t>
            </w:r>
            <w:r w:rsidR="00B3273C">
              <w:rPr>
                <w:sz w:val="24"/>
                <w:szCs w:val="24"/>
              </w:rPr>
              <w:t>2022</w:t>
            </w:r>
            <w:r>
              <w:rPr>
                <w:sz w:val="24"/>
                <w:szCs w:val="24"/>
              </w:rPr>
              <w:t xml:space="preserve"> abrimos desde </w:t>
            </w:r>
            <w:r w:rsidR="00A170E9">
              <w:rPr>
                <w:sz w:val="24"/>
                <w:szCs w:val="24"/>
              </w:rPr>
              <w:t>1er de</w:t>
            </w:r>
            <w:r>
              <w:rPr>
                <w:sz w:val="24"/>
                <w:szCs w:val="24"/>
              </w:rPr>
              <w:t xml:space="preserve"> </w:t>
            </w:r>
            <w:r w:rsidR="00B3273C">
              <w:rPr>
                <w:sz w:val="24"/>
                <w:szCs w:val="24"/>
              </w:rPr>
              <w:t>P</w:t>
            </w:r>
            <w:r>
              <w:rPr>
                <w:sz w:val="24"/>
                <w:szCs w:val="24"/>
              </w:rPr>
              <w:t xml:space="preserve">rimero a </w:t>
            </w:r>
            <w:r w:rsidR="00B3273C">
              <w:rPr>
                <w:sz w:val="24"/>
                <w:szCs w:val="24"/>
              </w:rPr>
              <w:t>Cuarto</w:t>
            </w:r>
            <w:r>
              <w:rPr>
                <w:sz w:val="24"/>
                <w:szCs w:val="24"/>
              </w:rPr>
              <w:t xml:space="preserve"> año </w:t>
            </w:r>
            <w:r w:rsidR="00B3273C">
              <w:rPr>
                <w:sz w:val="24"/>
                <w:szCs w:val="24"/>
              </w:rPr>
              <w:t>B</w:t>
            </w:r>
            <w:r>
              <w:rPr>
                <w:sz w:val="24"/>
                <w:szCs w:val="24"/>
              </w:rPr>
              <w:t>ásico   con la intensión de ir avanzando cada año con un nuevo nivel para apoyar  la trayectoria educativa de nuestros estudiantes.</w:t>
            </w:r>
          </w:p>
          <w:p w14:paraId="4E00CAAC" w14:textId="77777777" w:rsidR="00DB7202" w:rsidRDefault="00DB7202" w:rsidP="00DB7202">
            <w:pPr>
              <w:pStyle w:val="Prrafodelista"/>
              <w:ind w:left="0"/>
            </w:pPr>
          </w:p>
        </w:tc>
      </w:tr>
    </w:tbl>
    <w:p w14:paraId="3CDF7435" w14:textId="77777777" w:rsidR="00DB7202" w:rsidRDefault="00DB7202" w:rsidP="00DB7202">
      <w:pPr>
        <w:pStyle w:val="Prrafodelista"/>
        <w:ind w:left="1080"/>
      </w:pPr>
    </w:p>
    <w:p w14:paraId="5AD246FC" w14:textId="77777777" w:rsidR="00DB7202" w:rsidRDefault="00DB7202" w:rsidP="00245712">
      <w:pPr>
        <w:ind w:left="360"/>
      </w:pPr>
    </w:p>
    <w:p w14:paraId="21FFBC29" w14:textId="46A205FD" w:rsidR="00245712" w:rsidRPr="00F00949" w:rsidRDefault="00DB7202" w:rsidP="00F00949">
      <w:pPr>
        <w:rPr>
          <w:b/>
        </w:rPr>
      </w:pPr>
      <w:r w:rsidRPr="00F00949">
        <w:rPr>
          <w:b/>
        </w:rPr>
        <w:t xml:space="preserve">IV. </w:t>
      </w:r>
      <w:r w:rsidR="007D58B0" w:rsidRPr="00F00949">
        <w:rPr>
          <w:b/>
        </w:rPr>
        <w:t>CONTEXTO:</w:t>
      </w:r>
    </w:p>
    <w:tbl>
      <w:tblPr>
        <w:tblStyle w:val="Tablaconcuadrcula"/>
        <w:tblW w:w="0" w:type="auto"/>
        <w:tblInd w:w="360" w:type="dxa"/>
        <w:tblLook w:val="04A0" w:firstRow="1" w:lastRow="0" w:firstColumn="1" w:lastColumn="0" w:noHBand="0" w:noVBand="1"/>
      </w:tblPr>
      <w:tblGrid>
        <w:gridCol w:w="8659"/>
      </w:tblGrid>
      <w:tr w:rsidR="007D58B0" w14:paraId="07EF24CB" w14:textId="77777777" w:rsidTr="007D58B0">
        <w:tc>
          <w:tcPr>
            <w:tcW w:w="9019" w:type="dxa"/>
          </w:tcPr>
          <w:p w14:paraId="4E9413C6" w14:textId="0F73D9A6" w:rsidR="007D58B0" w:rsidRDefault="007D58B0" w:rsidP="00537CA8">
            <w:pPr>
              <w:ind w:left="94" w:firstLine="720"/>
              <w:jc w:val="both"/>
              <w:rPr>
                <w:sz w:val="24"/>
                <w:szCs w:val="24"/>
              </w:rPr>
            </w:pPr>
            <w:r>
              <w:rPr>
                <w:sz w:val="24"/>
                <w:szCs w:val="24"/>
              </w:rPr>
              <w:t xml:space="preserve">Nuestro establecimiento se encuentra en el centro de la ciudad de Punta Arenas, específicamente en el histórico Barrio Croata y ofrecerá desde   </w:t>
            </w:r>
            <w:r w:rsidR="00B3273C">
              <w:rPr>
                <w:sz w:val="24"/>
                <w:szCs w:val="24"/>
              </w:rPr>
              <w:t>Primero a</w:t>
            </w:r>
            <w:r>
              <w:rPr>
                <w:sz w:val="24"/>
                <w:szCs w:val="24"/>
              </w:rPr>
              <w:t xml:space="preserve"> Tercero Básico, </w:t>
            </w:r>
            <w:proofErr w:type="gramStart"/>
            <w:r>
              <w:rPr>
                <w:sz w:val="24"/>
                <w:szCs w:val="24"/>
              </w:rPr>
              <w:t>y  talleres</w:t>
            </w:r>
            <w:proofErr w:type="gramEnd"/>
            <w:r>
              <w:rPr>
                <w:sz w:val="24"/>
                <w:szCs w:val="24"/>
              </w:rPr>
              <w:t xml:space="preserve"> de inglés para niños, enfocados en la educación integral y en formar niños con una fuerte base en el idioma inglés, es por eso que dentro de su jornada incluye talleres de música, educación física y matemáticas en inglés. </w:t>
            </w:r>
          </w:p>
          <w:p w14:paraId="21C77FF4" w14:textId="2FAAA840" w:rsidR="007D58B0" w:rsidRDefault="007D58B0" w:rsidP="00537CA8">
            <w:pPr>
              <w:ind w:left="94" w:firstLine="720"/>
              <w:jc w:val="both"/>
              <w:rPr>
                <w:sz w:val="24"/>
                <w:szCs w:val="24"/>
              </w:rPr>
            </w:pPr>
            <w:r>
              <w:rPr>
                <w:sz w:val="24"/>
                <w:szCs w:val="24"/>
              </w:rPr>
              <w:t xml:space="preserve">El establecimiento se encuentra cercano al ministerio de educación, cruz roja, supermercados y plaza. </w:t>
            </w:r>
          </w:p>
          <w:p w14:paraId="49EC43BA" w14:textId="77777777" w:rsidR="007D58B0" w:rsidRDefault="007D58B0" w:rsidP="00245712">
            <w:pPr>
              <w:rPr>
                <w:b/>
                <w:sz w:val="24"/>
                <w:szCs w:val="24"/>
              </w:rPr>
            </w:pPr>
          </w:p>
        </w:tc>
      </w:tr>
    </w:tbl>
    <w:p w14:paraId="474948FB" w14:textId="77777777" w:rsidR="00626886" w:rsidRDefault="00626886">
      <w:pPr>
        <w:rPr>
          <w:sz w:val="24"/>
          <w:szCs w:val="24"/>
        </w:rPr>
      </w:pPr>
    </w:p>
    <w:p w14:paraId="61819415" w14:textId="16C9B6F4" w:rsidR="00626886" w:rsidRDefault="00F00949">
      <w:pPr>
        <w:rPr>
          <w:sz w:val="24"/>
          <w:szCs w:val="24"/>
        </w:rPr>
      </w:pPr>
      <w:r>
        <w:rPr>
          <w:sz w:val="24"/>
          <w:szCs w:val="24"/>
        </w:rPr>
        <w:t xml:space="preserve"> </w:t>
      </w:r>
    </w:p>
    <w:p w14:paraId="1890D8F6" w14:textId="3E662238" w:rsidR="00480BB5" w:rsidRDefault="0075637F" w:rsidP="00480BB5">
      <w:pPr>
        <w:rPr>
          <w:b/>
          <w:sz w:val="24"/>
          <w:szCs w:val="24"/>
        </w:rPr>
      </w:pPr>
      <w:r>
        <w:t xml:space="preserve"> </w:t>
      </w:r>
      <w:r w:rsidR="00480BB5">
        <w:rPr>
          <w:b/>
          <w:sz w:val="24"/>
          <w:szCs w:val="24"/>
        </w:rPr>
        <w:t>VI. IDEARIO DEL ESTABLECIMIENTO DE EDUCACION BASICA</w:t>
      </w:r>
    </w:p>
    <w:tbl>
      <w:tblPr>
        <w:tblStyle w:val="Tablaconcuadrcula"/>
        <w:tblW w:w="0" w:type="auto"/>
        <w:tblLook w:val="04A0" w:firstRow="1" w:lastRow="0" w:firstColumn="1" w:lastColumn="0" w:noHBand="0" w:noVBand="1"/>
      </w:tblPr>
      <w:tblGrid>
        <w:gridCol w:w="9019"/>
      </w:tblGrid>
      <w:tr w:rsidR="00071A7C" w14:paraId="54AC0294" w14:textId="77777777" w:rsidTr="00071A7C">
        <w:tc>
          <w:tcPr>
            <w:tcW w:w="9019" w:type="dxa"/>
          </w:tcPr>
          <w:p w14:paraId="3EC78162" w14:textId="77777777" w:rsidR="00071A7C" w:rsidRDefault="00071A7C" w:rsidP="00071A7C">
            <w:pPr>
              <w:rPr>
                <w:b/>
                <w:sz w:val="24"/>
                <w:szCs w:val="24"/>
              </w:rPr>
            </w:pPr>
          </w:p>
          <w:p w14:paraId="06BB6924" w14:textId="11BCCB1C" w:rsidR="00071A7C" w:rsidRPr="00071A7C" w:rsidRDefault="00071A7C" w:rsidP="00071A7C">
            <w:pPr>
              <w:pStyle w:val="Prrafodelista"/>
              <w:numPr>
                <w:ilvl w:val="0"/>
                <w:numId w:val="44"/>
              </w:numPr>
              <w:rPr>
                <w:b/>
                <w:sz w:val="24"/>
                <w:szCs w:val="24"/>
              </w:rPr>
            </w:pPr>
            <w:r w:rsidRPr="00071A7C">
              <w:rPr>
                <w:b/>
                <w:sz w:val="24"/>
                <w:szCs w:val="24"/>
              </w:rPr>
              <w:t>Sello educativo</w:t>
            </w:r>
          </w:p>
          <w:p w14:paraId="5EBD4A11" w14:textId="77777777" w:rsidR="00071A7C" w:rsidRDefault="00071A7C" w:rsidP="00071A7C">
            <w:pPr>
              <w:ind w:left="141" w:hanging="360"/>
              <w:rPr>
                <w:sz w:val="24"/>
                <w:szCs w:val="24"/>
              </w:rPr>
            </w:pPr>
            <w:r>
              <w:rPr>
                <w:sz w:val="24"/>
                <w:szCs w:val="24"/>
              </w:rPr>
              <w:t xml:space="preserve">    Formar niños capaces de manejar la segunda lengua con fluidez desde la primera infancia. Desarrollar niños autónomos e integrales con fuertes </w:t>
            </w:r>
            <w:proofErr w:type="gramStart"/>
            <w:r>
              <w:rPr>
                <w:sz w:val="24"/>
                <w:szCs w:val="24"/>
              </w:rPr>
              <w:t>valores  y</w:t>
            </w:r>
            <w:proofErr w:type="gramEnd"/>
            <w:r>
              <w:rPr>
                <w:sz w:val="24"/>
                <w:szCs w:val="24"/>
              </w:rPr>
              <w:t xml:space="preserve"> amor al prójimo.  </w:t>
            </w:r>
          </w:p>
          <w:p w14:paraId="11E3F54E" w14:textId="77777777" w:rsidR="00071A7C" w:rsidRDefault="00071A7C" w:rsidP="00071A7C">
            <w:pPr>
              <w:rPr>
                <w:b/>
                <w:sz w:val="24"/>
                <w:szCs w:val="24"/>
              </w:rPr>
            </w:pPr>
          </w:p>
          <w:p w14:paraId="6D519FFE" w14:textId="3DB2909A" w:rsidR="00071A7C" w:rsidRPr="00071A7C" w:rsidRDefault="00071A7C" w:rsidP="00071A7C">
            <w:pPr>
              <w:pStyle w:val="Prrafodelista"/>
              <w:numPr>
                <w:ilvl w:val="0"/>
                <w:numId w:val="44"/>
              </w:numPr>
              <w:rPr>
                <w:sz w:val="24"/>
                <w:szCs w:val="24"/>
              </w:rPr>
            </w:pPr>
            <w:r w:rsidRPr="00071A7C">
              <w:rPr>
                <w:b/>
                <w:sz w:val="24"/>
                <w:szCs w:val="24"/>
              </w:rPr>
              <w:t>Nuestra Visión</w:t>
            </w:r>
            <w:r w:rsidRPr="00071A7C">
              <w:rPr>
                <w:sz w:val="24"/>
                <w:szCs w:val="24"/>
              </w:rPr>
              <w:t>:</w:t>
            </w:r>
          </w:p>
          <w:p w14:paraId="6F73BC8C" w14:textId="77777777" w:rsidR="00071A7C" w:rsidRDefault="00071A7C" w:rsidP="00071A7C">
            <w:pPr>
              <w:ind w:left="720"/>
              <w:rPr>
                <w:sz w:val="24"/>
                <w:szCs w:val="24"/>
              </w:rPr>
            </w:pPr>
          </w:p>
          <w:p w14:paraId="461528A4" w14:textId="5C359772" w:rsidR="00071A7C" w:rsidRDefault="00071A7C" w:rsidP="00071A7C">
            <w:pPr>
              <w:ind w:firstLine="720"/>
              <w:jc w:val="both"/>
              <w:rPr>
                <w:sz w:val="24"/>
                <w:szCs w:val="24"/>
              </w:rPr>
            </w:pPr>
            <w:r>
              <w:rPr>
                <w:sz w:val="24"/>
                <w:szCs w:val="24"/>
              </w:rPr>
              <w:t xml:space="preserve">Ser una comunidad educativa que entregue educación de excelencia, potenciando en los </w:t>
            </w:r>
            <w:r w:rsidR="00A170E9">
              <w:rPr>
                <w:sz w:val="24"/>
                <w:szCs w:val="24"/>
              </w:rPr>
              <w:t>niños sus</w:t>
            </w:r>
            <w:r>
              <w:rPr>
                <w:sz w:val="24"/>
                <w:szCs w:val="24"/>
              </w:rPr>
              <w:t xml:space="preserve"> habilidades y competencias en las diferentes áreas de su desarrollo, de manera que sean ciudadanos íntegros, honestos, curiosos, y respetuosos con las personas que los rodean, el medio ambiente y su entorno, capaces de tomar decisiones acertadas, basadas en fuertes valores cristianos. </w:t>
            </w:r>
          </w:p>
          <w:p w14:paraId="34C4F711" w14:textId="77777777" w:rsidR="00071A7C" w:rsidRDefault="00071A7C" w:rsidP="00071A7C">
            <w:pPr>
              <w:jc w:val="both"/>
              <w:rPr>
                <w:sz w:val="24"/>
                <w:szCs w:val="24"/>
              </w:rPr>
            </w:pPr>
          </w:p>
          <w:p w14:paraId="034718B4" w14:textId="23563A2C" w:rsidR="00071A7C" w:rsidRPr="00071A7C" w:rsidRDefault="00071A7C" w:rsidP="00071A7C">
            <w:pPr>
              <w:pStyle w:val="Prrafodelista"/>
              <w:numPr>
                <w:ilvl w:val="0"/>
                <w:numId w:val="44"/>
              </w:numPr>
              <w:rPr>
                <w:b/>
                <w:sz w:val="24"/>
                <w:szCs w:val="24"/>
              </w:rPr>
            </w:pPr>
            <w:r w:rsidRPr="00071A7C">
              <w:rPr>
                <w:b/>
                <w:sz w:val="24"/>
                <w:szCs w:val="24"/>
              </w:rPr>
              <w:t xml:space="preserve"> Nuestra Misión</w:t>
            </w:r>
          </w:p>
          <w:p w14:paraId="598B567B" w14:textId="77777777" w:rsidR="00071A7C" w:rsidRDefault="00071A7C" w:rsidP="00071A7C">
            <w:pPr>
              <w:ind w:left="720"/>
              <w:rPr>
                <w:sz w:val="24"/>
                <w:szCs w:val="24"/>
              </w:rPr>
            </w:pPr>
          </w:p>
          <w:p w14:paraId="51818327" w14:textId="127A84A4" w:rsidR="00071A7C" w:rsidRDefault="00071A7C" w:rsidP="00071A7C">
            <w:pPr>
              <w:ind w:firstLine="720"/>
              <w:jc w:val="both"/>
              <w:rPr>
                <w:sz w:val="24"/>
                <w:szCs w:val="24"/>
              </w:rPr>
            </w:pPr>
            <w:r>
              <w:rPr>
                <w:sz w:val="24"/>
                <w:szCs w:val="24"/>
              </w:rPr>
              <w:t xml:space="preserve">Acoger a los niños que se nos han encomendado, en un entorno seguro, para despertar en ellos el placer por el descubrimiento y el saber, en un </w:t>
            </w:r>
            <w:r w:rsidR="00A170E9">
              <w:rPr>
                <w:sz w:val="24"/>
                <w:szCs w:val="24"/>
              </w:rPr>
              <w:t>ambiente de</w:t>
            </w:r>
            <w:r>
              <w:rPr>
                <w:sz w:val="24"/>
                <w:szCs w:val="24"/>
              </w:rPr>
              <w:t xml:space="preserve"> buen trato, seguro, amable y amoroso. Brindar educación de calidad a </w:t>
            </w:r>
            <w:proofErr w:type="gramStart"/>
            <w:r>
              <w:rPr>
                <w:sz w:val="24"/>
                <w:szCs w:val="24"/>
              </w:rPr>
              <w:t>niños y niñas</w:t>
            </w:r>
            <w:proofErr w:type="gramEnd"/>
            <w:r>
              <w:rPr>
                <w:sz w:val="24"/>
                <w:szCs w:val="24"/>
              </w:rPr>
              <w:t xml:space="preserve"> desde los dos años de edad acorde a las bases </w:t>
            </w:r>
            <w:r w:rsidR="00A170E9">
              <w:rPr>
                <w:sz w:val="24"/>
                <w:szCs w:val="24"/>
              </w:rPr>
              <w:t>curriculares basado</w:t>
            </w:r>
            <w:r>
              <w:rPr>
                <w:sz w:val="24"/>
                <w:szCs w:val="24"/>
              </w:rPr>
              <w:t xml:space="preserve"> en el aprendizaje por medio del juego.</w:t>
            </w:r>
          </w:p>
          <w:p w14:paraId="7091512C" w14:textId="77777777" w:rsidR="00071A7C" w:rsidRDefault="00071A7C" w:rsidP="00071A7C">
            <w:pPr>
              <w:rPr>
                <w:sz w:val="24"/>
                <w:szCs w:val="24"/>
              </w:rPr>
            </w:pPr>
            <w:r>
              <w:rPr>
                <w:sz w:val="24"/>
                <w:szCs w:val="24"/>
              </w:rPr>
              <w:t xml:space="preserve"> </w:t>
            </w:r>
          </w:p>
          <w:p w14:paraId="2CC3C462" w14:textId="77777777" w:rsidR="00071A7C" w:rsidRDefault="00071A7C" w:rsidP="00071A7C">
            <w:pPr>
              <w:ind w:left="141" w:hanging="360"/>
              <w:rPr>
                <w:sz w:val="24"/>
                <w:szCs w:val="24"/>
              </w:rPr>
            </w:pPr>
          </w:p>
          <w:p w14:paraId="1AB0B751" w14:textId="77777777" w:rsidR="00071A7C" w:rsidRDefault="00071A7C" w:rsidP="00071A7C">
            <w:pPr>
              <w:ind w:left="141" w:hanging="360"/>
              <w:rPr>
                <w:sz w:val="24"/>
                <w:szCs w:val="24"/>
              </w:rPr>
            </w:pPr>
          </w:p>
          <w:p w14:paraId="697550DC" w14:textId="77777777" w:rsidR="00071A7C" w:rsidRDefault="00071A7C" w:rsidP="00480BB5">
            <w:pPr>
              <w:rPr>
                <w:b/>
                <w:sz w:val="24"/>
                <w:szCs w:val="24"/>
              </w:rPr>
            </w:pPr>
          </w:p>
        </w:tc>
      </w:tr>
    </w:tbl>
    <w:p w14:paraId="79C108B4" w14:textId="77777777" w:rsidR="00626886" w:rsidRDefault="00626886">
      <w:pPr>
        <w:ind w:left="141" w:hanging="360"/>
        <w:rPr>
          <w:sz w:val="24"/>
          <w:szCs w:val="24"/>
        </w:rPr>
      </w:pPr>
    </w:p>
    <w:p w14:paraId="537C75AC" w14:textId="77777777" w:rsidR="00F00949" w:rsidRDefault="00F00949">
      <w:pPr>
        <w:ind w:left="141" w:hanging="360"/>
        <w:rPr>
          <w:sz w:val="24"/>
          <w:szCs w:val="24"/>
        </w:rPr>
      </w:pPr>
    </w:p>
    <w:p w14:paraId="68BB28D0" w14:textId="013F53B6" w:rsidR="00F00949" w:rsidRDefault="00F00949">
      <w:pPr>
        <w:ind w:left="141" w:hanging="360"/>
        <w:rPr>
          <w:sz w:val="24"/>
          <w:szCs w:val="24"/>
        </w:rPr>
      </w:pPr>
    </w:p>
    <w:p w14:paraId="757B0F35" w14:textId="77777777" w:rsidR="00A170E9" w:rsidRDefault="00A170E9">
      <w:pPr>
        <w:ind w:left="141" w:hanging="360"/>
        <w:rPr>
          <w:sz w:val="24"/>
          <w:szCs w:val="24"/>
        </w:rPr>
      </w:pPr>
    </w:p>
    <w:p w14:paraId="6F19B1E4" w14:textId="77777777" w:rsidR="00F00949" w:rsidRDefault="00F00949">
      <w:pPr>
        <w:ind w:left="141" w:hanging="360"/>
        <w:rPr>
          <w:sz w:val="24"/>
          <w:szCs w:val="24"/>
        </w:rPr>
      </w:pPr>
    </w:p>
    <w:p w14:paraId="072E0A8D" w14:textId="77777777" w:rsidR="00B55386" w:rsidRPr="00B55386" w:rsidRDefault="00B55386" w:rsidP="007D78EB">
      <w:pPr>
        <w:pStyle w:val="Prrafodelista"/>
        <w:numPr>
          <w:ilvl w:val="0"/>
          <w:numId w:val="45"/>
        </w:numPr>
        <w:rPr>
          <w:sz w:val="24"/>
          <w:szCs w:val="24"/>
        </w:rPr>
      </w:pPr>
      <w:r>
        <w:rPr>
          <w:b/>
          <w:sz w:val="24"/>
          <w:szCs w:val="24"/>
        </w:rPr>
        <w:t>NUESTRO COMPROMISO CON:</w:t>
      </w:r>
    </w:p>
    <w:tbl>
      <w:tblPr>
        <w:tblStyle w:val="Tablaconcuadrcula"/>
        <w:tblW w:w="0" w:type="auto"/>
        <w:tblInd w:w="-5" w:type="dxa"/>
        <w:tblLook w:val="04A0" w:firstRow="1" w:lastRow="0" w:firstColumn="1" w:lastColumn="0" w:noHBand="0" w:noVBand="1"/>
      </w:tblPr>
      <w:tblGrid>
        <w:gridCol w:w="8931"/>
      </w:tblGrid>
      <w:tr w:rsidR="00B55386" w14:paraId="7306650E" w14:textId="77777777" w:rsidTr="00B55386">
        <w:tc>
          <w:tcPr>
            <w:tcW w:w="8931" w:type="dxa"/>
          </w:tcPr>
          <w:p w14:paraId="4ADB58F5" w14:textId="77777777" w:rsidR="000204EB" w:rsidRDefault="000204EB" w:rsidP="00B55386">
            <w:pPr>
              <w:ind w:left="1440" w:hanging="360"/>
              <w:rPr>
                <w:sz w:val="24"/>
                <w:szCs w:val="24"/>
              </w:rPr>
            </w:pPr>
          </w:p>
          <w:p w14:paraId="701F3F96" w14:textId="24F91E08" w:rsidR="00B55386" w:rsidRDefault="00B55386" w:rsidP="00B55386">
            <w:pPr>
              <w:ind w:left="1440" w:hanging="360"/>
              <w:rPr>
                <w:b/>
                <w:sz w:val="24"/>
                <w:szCs w:val="24"/>
              </w:rPr>
            </w:pPr>
            <w:r>
              <w:rPr>
                <w:sz w:val="24"/>
                <w:szCs w:val="24"/>
              </w:rPr>
              <w:t>a)</w:t>
            </w:r>
            <w:r>
              <w:rPr>
                <w:sz w:val="24"/>
                <w:szCs w:val="24"/>
              </w:rPr>
              <w:tab/>
            </w:r>
            <w:r w:rsidR="000204EB">
              <w:rPr>
                <w:b/>
                <w:sz w:val="24"/>
                <w:szCs w:val="24"/>
              </w:rPr>
              <w:t>La enseñanza con valores</w:t>
            </w:r>
          </w:p>
          <w:p w14:paraId="79D74DF5" w14:textId="2AD45EA8" w:rsidR="00B55386" w:rsidRDefault="00B55386" w:rsidP="0028442A">
            <w:pPr>
              <w:ind w:left="176"/>
              <w:jc w:val="both"/>
              <w:rPr>
                <w:sz w:val="24"/>
                <w:szCs w:val="24"/>
              </w:rPr>
            </w:pPr>
            <w:r>
              <w:rPr>
                <w:sz w:val="24"/>
                <w:szCs w:val="24"/>
              </w:rPr>
              <w:t xml:space="preserve">Como educadores trabajamos para lograr que nuestros niños lleguen a ser personas empáticas, amorosas y respetuosas. Para </w:t>
            </w:r>
            <w:r w:rsidR="00A170E9">
              <w:rPr>
                <w:sz w:val="24"/>
                <w:szCs w:val="24"/>
              </w:rPr>
              <w:t>lograrlo, creemos</w:t>
            </w:r>
            <w:r>
              <w:rPr>
                <w:sz w:val="24"/>
                <w:szCs w:val="24"/>
              </w:rPr>
              <w:t xml:space="preserve"> indispensable que nos esforcemos por generar un ambiente donde prime la enseñanza de valores tales como el amor, el respeto y la solidaridad. Estos valores deben reflejarse en </w:t>
            </w:r>
            <w:r w:rsidR="00A170E9">
              <w:rPr>
                <w:sz w:val="24"/>
                <w:szCs w:val="24"/>
              </w:rPr>
              <w:t>todo nuestro</w:t>
            </w:r>
            <w:r>
              <w:rPr>
                <w:sz w:val="24"/>
                <w:szCs w:val="24"/>
              </w:rPr>
              <w:t xml:space="preserve"> quehacer con los niños, sus familias y nuestros pares.</w:t>
            </w:r>
          </w:p>
          <w:p w14:paraId="53D6A292" w14:textId="77777777" w:rsidR="00B55386" w:rsidRDefault="00B55386" w:rsidP="0028442A">
            <w:pPr>
              <w:ind w:left="176"/>
              <w:rPr>
                <w:sz w:val="24"/>
                <w:szCs w:val="24"/>
              </w:rPr>
            </w:pPr>
            <w:r>
              <w:rPr>
                <w:sz w:val="24"/>
                <w:szCs w:val="24"/>
              </w:rPr>
              <w:t xml:space="preserve"> </w:t>
            </w:r>
          </w:p>
          <w:p w14:paraId="6C278A89" w14:textId="77777777" w:rsidR="00B55386" w:rsidRDefault="00B55386" w:rsidP="00B55386">
            <w:pPr>
              <w:ind w:left="720"/>
              <w:rPr>
                <w:sz w:val="24"/>
                <w:szCs w:val="24"/>
              </w:rPr>
            </w:pPr>
            <w:r>
              <w:rPr>
                <w:sz w:val="24"/>
                <w:szCs w:val="24"/>
              </w:rPr>
              <w:t xml:space="preserve"> </w:t>
            </w:r>
          </w:p>
          <w:p w14:paraId="43FA9F42" w14:textId="77777777" w:rsidR="00B55386" w:rsidRPr="00071A7C" w:rsidRDefault="00B55386" w:rsidP="00B55386">
            <w:pPr>
              <w:ind w:left="1440" w:hanging="360"/>
              <w:rPr>
                <w:color w:val="000000" w:themeColor="text1"/>
                <w:sz w:val="24"/>
                <w:szCs w:val="24"/>
              </w:rPr>
            </w:pPr>
            <w:r w:rsidRPr="00071A7C">
              <w:rPr>
                <w:color w:val="000000" w:themeColor="text1"/>
                <w:sz w:val="24"/>
                <w:szCs w:val="24"/>
              </w:rPr>
              <w:t>b</w:t>
            </w:r>
            <w:r w:rsidRPr="00071A7C">
              <w:rPr>
                <w:b/>
                <w:color w:val="000000" w:themeColor="text1"/>
                <w:sz w:val="24"/>
                <w:szCs w:val="24"/>
              </w:rPr>
              <w:t>)</w:t>
            </w:r>
            <w:r w:rsidRPr="00071A7C">
              <w:rPr>
                <w:b/>
                <w:color w:val="000000" w:themeColor="text1"/>
                <w:sz w:val="24"/>
                <w:szCs w:val="24"/>
              </w:rPr>
              <w:tab/>
              <w:t>La enseñanza del inglés como una herramienta desde la primera infancia</w:t>
            </w:r>
            <w:r>
              <w:rPr>
                <w:color w:val="000000" w:themeColor="text1"/>
                <w:sz w:val="24"/>
                <w:szCs w:val="24"/>
              </w:rPr>
              <w:t xml:space="preserve"> </w:t>
            </w:r>
          </w:p>
          <w:p w14:paraId="00BC79A0" w14:textId="77777777" w:rsidR="00B55386" w:rsidRPr="00071A7C" w:rsidRDefault="00B55386" w:rsidP="0028442A">
            <w:pPr>
              <w:ind w:left="176"/>
              <w:jc w:val="both"/>
              <w:rPr>
                <w:color w:val="000000" w:themeColor="text1"/>
                <w:sz w:val="24"/>
                <w:szCs w:val="24"/>
              </w:rPr>
            </w:pPr>
            <w:r w:rsidRPr="00071A7C">
              <w:rPr>
                <w:color w:val="000000" w:themeColor="text1"/>
                <w:sz w:val="24"/>
                <w:szCs w:val="24"/>
              </w:rPr>
              <w:t>Fortalecer las habilidades que tienen los niños para adquirir una lengua extranjera de forma natural por medio de</w:t>
            </w:r>
            <w:r>
              <w:rPr>
                <w:color w:val="000000" w:themeColor="text1"/>
                <w:sz w:val="24"/>
                <w:szCs w:val="24"/>
              </w:rPr>
              <w:t xml:space="preserve"> la exposición a</w:t>
            </w:r>
            <w:r w:rsidRPr="00071A7C">
              <w:rPr>
                <w:color w:val="000000" w:themeColor="text1"/>
                <w:sz w:val="24"/>
                <w:szCs w:val="24"/>
              </w:rPr>
              <w:t xml:space="preserve"> la lengua </w:t>
            </w:r>
            <w:r>
              <w:rPr>
                <w:color w:val="000000" w:themeColor="text1"/>
                <w:sz w:val="24"/>
                <w:szCs w:val="24"/>
              </w:rPr>
              <w:t>inglesa en diversas actividades y talleres</w:t>
            </w:r>
            <w:r w:rsidRPr="00071A7C">
              <w:rPr>
                <w:color w:val="000000" w:themeColor="text1"/>
                <w:sz w:val="24"/>
                <w:szCs w:val="24"/>
              </w:rPr>
              <w:t xml:space="preserve">. En Playtime buscamos entregar una herramienta que los acompañará por el resto de sus días de </w:t>
            </w:r>
            <w:r>
              <w:rPr>
                <w:color w:val="000000" w:themeColor="text1"/>
                <w:sz w:val="24"/>
                <w:szCs w:val="24"/>
              </w:rPr>
              <w:t>una forma entretenida y natural</w:t>
            </w:r>
            <w:r w:rsidRPr="00071A7C">
              <w:rPr>
                <w:color w:val="000000" w:themeColor="text1"/>
                <w:sz w:val="24"/>
                <w:szCs w:val="24"/>
              </w:rPr>
              <w:t>.</w:t>
            </w:r>
          </w:p>
          <w:p w14:paraId="5992B003" w14:textId="77777777" w:rsidR="00B55386" w:rsidRPr="00071A7C" w:rsidRDefault="00B55386" w:rsidP="00B55386">
            <w:pPr>
              <w:ind w:left="720"/>
              <w:jc w:val="both"/>
              <w:rPr>
                <w:color w:val="000000" w:themeColor="text1"/>
                <w:sz w:val="24"/>
                <w:szCs w:val="24"/>
              </w:rPr>
            </w:pPr>
          </w:p>
          <w:p w14:paraId="6B774877" w14:textId="77777777" w:rsidR="00B55386" w:rsidRDefault="00B55386" w:rsidP="00B55386">
            <w:pPr>
              <w:ind w:left="1080"/>
              <w:jc w:val="both"/>
              <w:rPr>
                <w:color w:val="0070C0"/>
                <w:sz w:val="24"/>
                <w:szCs w:val="24"/>
              </w:rPr>
            </w:pPr>
            <w:r w:rsidRPr="00071A7C">
              <w:rPr>
                <w:color w:val="FF0000"/>
                <w:sz w:val="24"/>
                <w:szCs w:val="24"/>
              </w:rPr>
              <w:t xml:space="preserve"> </w:t>
            </w:r>
            <w:r>
              <w:rPr>
                <w:color w:val="0070C0"/>
                <w:sz w:val="24"/>
                <w:szCs w:val="24"/>
              </w:rPr>
              <w:t xml:space="preserve">  </w:t>
            </w:r>
          </w:p>
          <w:p w14:paraId="5A23FFAE" w14:textId="77777777" w:rsidR="00B55386" w:rsidRDefault="00B55386" w:rsidP="00B55386">
            <w:pPr>
              <w:ind w:left="1440" w:hanging="360"/>
              <w:jc w:val="both"/>
              <w:rPr>
                <w:b/>
                <w:sz w:val="24"/>
                <w:szCs w:val="24"/>
              </w:rPr>
            </w:pPr>
            <w:r>
              <w:rPr>
                <w:b/>
                <w:sz w:val="24"/>
                <w:szCs w:val="24"/>
              </w:rPr>
              <w:t xml:space="preserve">c) </w:t>
            </w:r>
            <w:r>
              <w:rPr>
                <w:b/>
                <w:sz w:val="24"/>
                <w:szCs w:val="24"/>
              </w:rPr>
              <w:tab/>
              <w:t>El aprendizaje significativo</w:t>
            </w:r>
          </w:p>
          <w:p w14:paraId="32149931" w14:textId="27684B4F" w:rsidR="00B55386" w:rsidRDefault="00B55386" w:rsidP="0028442A">
            <w:pPr>
              <w:ind w:left="176"/>
              <w:jc w:val="both"/>
              <w:rPr>
                <w:color w:val="0070C0"/>
                <w:sz w:val="24"/>
                <w:szCs w:val="24"/>
              </w:rPr>
            </w:pPr>
            <w:r>
              <w:rPr>
                <w:sz w:val="24"/>
                <w:szCs w:val="24"/>
              </w:rPr>
              <w:t xml:space="preserve">Sabemos que gran parte de nuestro aprendizaje proviene de nuestras propias experiencias, es por esto </w:t>
            </w:r>
            <w:proofErr w:type="gramStart"/>
            <w:r w:rsidR="00A170E9">
              <w:rPr>
                <w:sz w:val="24"/>
                <w:szCs w:val="24"/>
              </w:rPr>
              <w:t>que</w:t>
            </w:r>
            <w:proofErr w:type="gramEnd"/>
            <w:r w:rsidR="00A170E9">
              <w:rPr>
                <w:sz w:val="24"/>
                <w:szCs w:val="24"/>
              </w:rPr>
              <w:t xml:space="preserve"> creemos</w:t>
            </w:r>
            <w:r>
              <w:rPr>
                <w:sz w:val="24"/>
                <w:szCs w:val="24"/>
              </w:rPr>
              <w:t xml:space="preserve"> fuertemente en la enseñanza por medio de la creación de vivencias. Basada en contextos situacionales.  Creemos que los niños logran el verdadero aprendizaje cuando se ven involucrados en él, siendo el juego un gran aliado en abrir sus mentes y otorgar experiencias de vida que los acompañarán hasta su adultez. </w:t>
            </w:r>
          </w:p>
          <w:p w14:paraId="5B45C49E" w14:textId="77777777" w:rsidR="00B55386" w:rsidRDefault="00B55386" w:rsidP="00B55386">
            <w:pPr>
              <w:ind w:left="1080"/>
              <w:jc w:val="both"/>
              <w:rPr>
                <w:color w:val="0070C0"/>
                <w:sz w:val="24"/>
                <w:szCs w:val="24"/>
              </w:rPr>
            </w:pPr>
          </w:p>
          <w:p w14:paraId="2B8A485A" w14:textId="77777777" w:rsidR="00B55386" w:rsidRDefault="00B55386" w:rsidP="00B55386">
            <w:pPr>
              <w:pStyle w:val="Prrafodelista"/>
              <w:ind w:left="0"/>
              <w:rPr>
                <w:sz w:val="24"/>
                <w:szCs w:val="24"/>
              </w:rPr>
            </w:pPr>
          </w:p>
        </w:tc>
      </w:tr>
    </w:tbl>
    <w:p w14:paraId="67922098" w14:textId="0C5784F0" w:rsidR="00626886" w:rsidRPr="00B55386" w:rsidRDefault="0075637F" w:rsidP="00B55386">
      <w:pPr>
        <w:pStyle w:val="Prrafodelista"/>
        <w:ind w:left="1080"/>
        <w:rPr>
          <w:sz w:val="24"/>
          <w:szCs w:val="24"/>
        </w:rPr>
      </w:pPr>
      <w:r w:rsidRPr="00B55386">
        <w:rPr>
          <w:sz w:val="24"/>
          <w:szCs w:val="24"/>
        </w:rPr>
        <w:t xml:space="preserve"> </w:t>
      </w:r>
    </w:p>
    <w:p w14:paraId="17D3674D" w14:textId="77777777" w:rsidR="00626886" w:rsidRDefault="00626886">
      <w:pPr>
        <w:ind w:left="1080"/>
        <w:rPr>
          <w:sz w:val="24"/>
          <w:szCs w:val="24"/>
        </w:rPr>
      </w:pPr>
    </w:p>
    <w:p w14:paraId="12595336" w14:textId="77777777" w:rsidR="0071467E" w:rsidRDefault="0071467E" w:rsidP="0071467E">
      <w:pPr>
        <w:pStyle w:val="Prrafodelista"/>
        <w:numPr>
          <w:ilvl w:val="0"/>
          <w:numId w:val="45"/>
        </w:numPr>
        <w:rPr>
          <w:b/>
          <w:sz w:val="24"/>
          <w:szCs w:val="24"/>
        </w:rPr>
      </w:pPr>
      <w:r>
        <w:rPr>
          <w:b/>
          <w:sz w:val="24"/>
          <w:szCs w:val="24"/>
        </w:rPr>
        <w:t>OBJETIVOS:</w:t>
      </w:r>
    </w:p>
    <w:tbl>
      <w:tblPr>
        <w:tblStyle w:val="Tablaconcuadrcula"/>
        <w:tblW w:w="0" w:type="auto"/>
        <w:tblInd w:w="-5" w:type="dxa"/>
        <w:tblLook w:val="04A0" w:firstRow="1" w:lastRow="0" w:firstColumn="1" w:lastColumn="0" w:noHBand="0" w:noVBand="1"/>
      </w:tblPr>
      <w:tblGrid>
        <w:gridCol w:w="9024"/>
      </w:tblGrid>
      <w:tr w:rsidR="0071467E" w14:paraId="5778BD23" w14:textId="77777777" w:rsidTr="0071467E">
        <w:tc>
          <w:tcPr>
            <w:tcW w:w="9024" w:type="dxa"/>
          </w:tcPr>
          <w:p w14:paraId="1418D95E" w14:textId="77777777" w:rsidR="0071467E" w:rsidRDefault="0071467E" w:rsidP="0071467E">
            <w:pPr>
              <w:ind w:left="360"/>
              <w:jc w:val="center"/>
              <w:rPr>
                <w:b/>
                <w:sz w:val="24"/>
                <w:szCs w:val="24"/>
              </w:rPr>
            </w:pPr>
            <w:r>
              <w:rPr>
                <w:b/>
                <w:sz w:val="24"/>
                <w:szCs w:val="24"/>
              </w:rPr>
              <w:t>Objetivos generales</w:t>
            </w:r>
          </w:p>
          <w:p w14:paraId="18579D6E" w14:textId="77777777" w:rsidR="0071467E" w:rsidRDefault="0071467E" w:rsidP="0071467E">
            <w:pPr>
              <w:rPr>
                <w:sz w:val="24"/>
                <w:szCs w:val="24"/>
              </w:rPr>
            </w:pPr>
            <w:r>
              <w:rPr>
                <w:sz w:val="24"/>
                <w:szCs w:val="24"/>
              </w:rPr>
              <w:t xml:space="preserve"> </w:t>
            </w:r>
          </w:p>
          <w:p w14:paraId="743F3F5D" w14:textId="5A799152" w:rsidR="0071467E" w:rsidRDefault="00A170E9" w:rsidP="0028442A">
            <w:pPr>
              <w:numPr>
                <w:ilvl w:val="0"/>
                <w:numId w:val="13"/>
              </w:numPr>
              <w:ind w:left="459"/>
              <w:jc w:val="both"/>
              <w:rPr>
                <w:sz w:val="24"/>
                <w:szCs w:val="24"/>
              </w:rPr>
            </w:pPr>
            <w:r>
              <w:rPr>
                <w:sz w:val="24"/>
                <w:szCs w:val="24"/>
              </w:rPr>
              <w:t>Favorecer un</w:t>
            </w:r>
            <w:r w:rsidR="0071467E">
              <w:rPr>
                <w:sz w:val="24"/>
                <w:szCs w:val="24"/>
              </w:rPr>
              <w:t xml:space="preserve"> ambiente educativo donde prime la buena convivencia, el respeto por la propia persona y por los demás, desarrollando la autonomía y la identidad como persona.</w:t>
            </w:r>
          </w:p>
          <w:p w14:paraId="396ED666" w14:textId="2B8D4D66" w:rsidR="0071467E" w:rsidRDefault="0071467E" w:rsidP="0028442A">
            <w:pPr>
              <w:numPr>
                <w:ilvl w:val="0"/>
                <w:numId w:val="13"/>
              </w:numPr>
              <w:ind w:left="459"/>
              <w:jc w:val="both"/>
              <w:rPr>
                <w:sz w:val="24"/>
                <w:szCs w:val="24"/>
              </w:rPr>
            </w:pPr>
            <w:r>
              <w:rPr>
                <w:sz w:val="24"/>
                <w:szCs w:val="24"/>
              </w:rPr>
              <w:t xml:space="preserve">Promover la enseñanza del idioma </w:t>
            </w:r>
            <w:r w:rsidR="00A170E9">
              <w:rPr>
                <w:sz w:val="24"/>
                <w:szCs w:val="24"/>
              </w:rPr>
              <w:t>inglés</w:t>
            </w:r>
            <w:r>
              <w:rPr>
                <w:sz w:val="24"/>
                <w:szCs w:val="24"/>
              </w:rPr>
              <w:t xml:space="preserve"> por medio de la exposición diaria en la lengua extranjera por medio de talleres y el juego. </w:t>
            </w:r>
          </w:p>
          <w:p w14:paraId="6C23CFCF" w14:textId="77777777" w:rsidR="0071467E" w:rsidRDefault="0071467E" w:rsidP="0028442A">
            <w:pPr>
              <w:numPr>
                <w:ilvl w:val="0"/>
                <w:numId w:val="13"/>
              </w:numPr>
              <w:ind w:left="459"/>
              <w:jc w:val="both"/>
              <w:rPr>
                <w:sz w:val="24"/>
                <w:szCs w:val="24"/>
              </w:rPr>
            </w:pPr>
            <w:r>
              <w:rPr>
                <w:sz w:val="24"/>
                <w:szCs w:val="24"/>
              </w:rPr>
              <w:t>Incentivar el aprendizaje por medio del quehacer educativo y del juego.</w:t>
            </w:r>
          </w:p>
          <w:p w14:paraId="34E8205A" w14:textId="77777777" w:rsidR="0071467E" w:rsidRDefault="0071467E" w:rsidP="0028442A">
            <w:pPr>
              <w:numPr>
                <w:ilvl w:val="0"/>
                <w:numId w:val="13"/>
              </w:numPr>
              <w:ind w:left="459"/>
              <w:jc w:val="both"/>
              <w:rPr>
                <w:sz w:val="24"/>
                <w:szCs w:val="24"/>
              </w:rPr>
            </w:pPr>
            <w:r>
              <w:rPr>
                <w:sz w:val="24"/>
                <w:szCs w:val="24"/>
              </w:rPr>
              <w:t xml:space="preserve">Ser un complemento para las familias en el proceso de enseñanza y socialización y de aprendizaje de los niños. </w:t>
            </w:r>
          </w:p>
          <w:p w14:paraId="482DE2C1" w14:textId="77777777" w:rsidR="0071467E" w:rsidRDefault="0071467E" w:rsidP="0028442A">
            <w:pPr>
              <w:numPr>
                <w:ilvl w:val="0"/>
                <w:numId w:val="13"/>
              </w:numPr>
              <w:ind w:left="459"/>
              <w:jc w:val="both"/>
              <w:rPr>
                <w:sz w:val="24"/>
                <w:szCs w:val="24"/>
              </w:rPr>
            </w:pPr>
            <w:r>
              <w:rPr>
                <w:sz w:val="24"/>
                <w:szCs w:val="24"/>
              </w:rPr>
              <w:t>Ser un aporte a nuestra ciudad que año tras año recibe turistas formando niños que se convertirán en adultos con manejo del idioma inglés.</w:t>
            </w:r>
          </w:p>
          <w:p w14:paraId="2360D996" w14:textId="77777777" w:rsidR="0071467E" w:rsidRDefault="0071467E" w:rsidP="0028442A">
            <w:pPr>
              <w:numPr>
                <w:ilvl w:val="0"/>
                <w:numId w:val="13"/>
              </w:numPr>
              <w:ind w:left="459"/>
              <w:jc w:val="both"/>
              <w:rPr>
                <w:sz w:val="24"/>
                <w:szCs w:val="24"/>
              </w:rPr>
            </w:pPr>
            <w:r>
              <w:rPr>
                <w:sz w:val="24"/>
                <w:szCs w:val="24"/>
              </w:rPr>
              <w:t>Ser un aporte a la sociedad formando los adultos del mañana por medio de la enseñanza de valores en la primera infancia.</w:t>
            </w:r>
          </w:p>
          <w:p w14:paraId="29CFAA79" w14:textId="77777777" w:rsidR="0071467E" w:rsidRDefault="0071467E" w:rsidP="0071467E">
            <w:pPr>
              <w:ind w:left="1440"/>
              <w:jc w:val="both"/>
              <w:rPr>
                <w:sz w:val="24"/>
                <w:szCs w:val="24"/>
              </w:rPr>
            </w:pPr>
          </w:p>
          <w:p w14:paraId="2516510E" w14:textId="77777777" w:rsidR="0028442A" w:rsidRDefault="0028442A" w:rsidP="0071467E">
            <w:pPr>
              <w:ind w:left="1440"/>
              <w:jc w:val="both"/>
              <w:rPr>
                <w:sz w:val="24"/>
                <w:szCs w:val="24"/>
              </w:rPr>
            </w:pPr>
          </w:p>
          <w:p w14:paraId="64304639" w14:textId="77777777" w:rsidR="0028442A" w:rsidRDefault="0028442A" w:rsidP="0071467E">
            <w:pPr>
              <w:ind w:left="1440"/>
              <w:jc w:val="both"/>
              <w:rPr>
                <w:sz w:val="24"/>
                <w:szCs w:val="24"/>
              </w:rPr>
            </w:pPr>
          </w:p>
          <w:p w14:paraId="2B02E521" w14:textId="77777777" w:rsidR="0028442A" w:rsidRDefault="0028442A" w:rsidP="0071467E">
            <w:pPr>
              <w:ind w:left="1440"/>
              <w:jc w:val="both"/>
              <w:rPr>
                <w:sz w:val="24"/>
                <w:szCs w:val="24"/>
              </w:rPr>
            </w:pPr>
          </w:p>
          <w:p w14:paraId="06FCB6B7" w14:textId="77777777" w:rsidR="0071467E" w:rsidRDefault="0071467E" w:rsidP="0071467E">
            <w:pPr>
              <w:jc w:val="center"/>
              <w:rPr>
                <w:sz w:val="24"/>
                <w:szCs w:val="24"/>
              </w:rPr>
            </w:pPr>
          </w:p>
          <w:p w14:paraId="27FA3EF8" w14:textId="77777777" w:rsidR="0071467E" w:rsidRDefault="0071467E" w:rsidP="0071467E">
            <w:pPr>
              <w:jc w:val="center"/>
              <w:rPr>
                <w:b/>
                <w:sz w:val="24"/>
                <w:szCs w:val="24"/>
              </w:rPr>
            </w:pPr>
            <w:r>
              <w:rPr>
                <w:b/>
                <w:sz w:val="24"/>
                <w:szCs w:val="24"/>
              </w:rPr>
              <w:t>Objetivos Específicos</w:t>
            </w:r>
          </w:p>
          <w:p w14:paraId="464E7FEE" w14:textId="77777777" w:rsidR="0071467E" w:rsidRDefault="0071467E" w:rsidP="0071467E">
            <w:pPr>
              <w:jc w:val="center"/>
              <w:rPr>
                <w:b/>
                <w:sz w:val="24"/>
                <w:szCs w:val="24"/>
              </w:rPr>
            </w:pPr>
          </w:p>
          <w:p w14:paraId="4C8EA8C3" w14:textId="77777777" w:rsidR="0071467E" w:rsidRDefault="0071467E" w:rsidP="0028442A">
            <w:pPr>
              <w:numPr>
                <w:ilvl w:val="0"/>
                <w:numId w:val="26"/>
              </w:numPr>
              <w:ind w:left="601"/>
              <w:jc w:val="both"/>
              <w:rPr>
                <w:sz w:val="24"/>
                <w:szCs w:val="24"/>
              </w:rPr>
            </w:pPr>
            <w:r>
              <w:rPr>
                <w:sz w:val="24"/>
                <w:szCs w:val="24"/>
              </w:rPr>
              <w:t>Establecer una selección de medios y recursos adecuados a través de una planificación a corto, mediano, y largo plazo.</w:t>
            </w:r>
          </w:p>
          <w:p w14:paraId="17ED142A" w14:textId="77777777" w:rsidR="0071467E" w:rsidRDefault="0071467E" w:rsidP="0028442A">
            <w:pPr>
              <w:numPr>
                <w:ilvl w:val="0"/>
                <w:numId w:val="26"/>
              </w:numPr>
              <w:ind w:left="601"/>
              <w:jc w:val="both"/>
              <w:rPr>
                <w:sz w:val="24"/>
                <w:szCs w:val="24"/>
              </w:rPr>
            </w:pPr>
            <w:r>
              <w:rPr>
                <w:sz w:val="24"/>
                <w:szCs w:val="24"/>
              </w:rPr>
              <w:t>Organizar y optimizar los recursos humanos, en función del mejoramiento de la calidad de los aprendizajes de todos los niños.</w:t>
            </w:r>
          </w:p>
          <w:p w14:paraId="7D2B4221" w14:textId="77777777" w:rsidR="0071467E" w:rsidRDefault="0071467E" w:rsidP="00E760A2">
            <w:pPr>
              <w:numPr>
                <w:ilvl w:val="0"/>
                <w:numId w:val="26"/>
              </w:numPr>
              <w:ind w:left="601"/>
              <w:jc w:val="both"/>
              <w:rPr>
                <w:sz w:val="24"/>
                <w:szCs w:val="24"/>
              </w:rPr>
            </w:pPr>
            <w:r>
              <w:rPr>
                <w:sz w:val="24"/>
                <w:szCs w:val="24"/>
              </w:rPr>
              <w:t>Estimular a los niños para que tomen un rol protagónico de su proceso de aprendizaje.</w:t>
            </w:r>
          </w:p>
          <w:p w14:paraId="7F94F900" w14:textId="77777777" w:rsidR="0071467E" w:rsidRDefault="0071467E" w:rsidP="0071467E">
            <w:pPr>
              <w:ind w:left="1440"/>
              <w:jc w:val="both"/>
              <w:rPr>
                <w:sz w:val="24"/>
                <w:szCs w:val="24"/>
                <w:highlight w:val="yellow"/>
              </w:rPr>
            </w:pPr>
          </w:p>
          <w:p w14:paraId="11216F83" w14:textId="77777777" w:rsidR="0071467E" w:rsidRDefault="0071467E" w:rsidP="00E760A2">
            <w:pPr>
              <w:numPr>
                <w:ilvl w:val="0"/>
                <w:numId w:val="26"/>
              </w:numPr>
              <w:ind w:left="601"/>
              <w:jc w:val="both"/>
              <w:rPr>
                <w:sz w:val="24"/>
                <w:szCs w:val="24"/>
                <w:highlight w:val="white"/>
              </w:rPr>
            </w:pPr>
            <w:r>
              <w:rPr>
                <w:sz w:val="24"/>
                <w:szCs w:val="24"/>
              </w:rPr>
              <w:t>Potenciar la participación de la familia en función de una labor educativa conjunta, que optimice el crecimiento, desarrollo y</w:t>
            </w:r>
            <w:r>
              <w:rPr>
                <w:sz w:val="24"/>
                <w:szCs w:val="24"/>
                <w:shd w:val="clear" w:color="auto" w:fill="F3F3F3"/>
              </w:rPr>
              <w:t xml:space="preserve"> </w:t>
            </w:r>
            <w:r>
              <w:rPr>
                <w:sz w:val="24"/>
                <w:szCs w:val="24"/>
                <w:highlight w:val="white"/>
              </w:rPr>
              <w:t>aprendizaje de los párvulos, para el bien común de la comunidad educativa.</w:t>
            </w:r>
          </w:p>
          <w:p w14:paraId="3ED94A4F" w14:textId="47DBCCB9" w:rsidR="0071467E" w:rsidRDefault="0071467E" w:rsidP="00E760A2">
            <w:pPr>
              <w:jc w:val="both"/>
              <w:rPr>
                <w:sz w:val="24"/>
                <w:szCs w:val="24"/>
              </w:rPr>
            </w:pPr>
            <w:r>
              <w:rPr>
                <w:sz w:val="24"/>
                <w:szCs w:val="24"/>
              </w:rPr>
              <w:t xml:space="preserve"> </w:t>
            </w:r>
          </w:p>
          <w:p w14:paraId="3104A0A0" w14:textId="77777777" w:rsidR="0071467E" w:rsidRDefault="0071467E" w:rsidP="0071467E">
            <w:pPr>
              <w:jc w:val="center"/>
              <w:rPr>
                <w:b/>
                <w:sz w:val="24"/>
                <w:szCs w:val="24"/>
              </w:rPr>
            </w:pPr>
          </w:p>
          <w:p w14:paraId="1992F17E" w14:textId="77777777" w:rsidR="0071467E" w:rsidRDefault="0071467E" w:rsidP="0071467E">
            <w:pPr>
              <w:jc w:val="center"/>
              <w:rPr>
                <w:b/>
                <w:sz w:val="24"/>
                <w:szCs w:val="24"/>
              </w:rPr>
            </w:pPr>
            <w:r>
              <w:rPr>
                <w:b/>
                <w:sz w:val="24"/>
                <w:szCs w:val="24"/>
              </w:rPr>
              <w:t>Objetivo estratégico</w:t>
            </w:r>
          </w:p>
          <w:p w14:paraId="354740AC" w14:textId="77777777" w:rsidR="0071467E" w:rsidRDefault="0071467E" w:rsidP="0071467E">
            <w:pPr>
              <w:jc w:val="both"/>
              <w:rPr>
                <w:b/>
                <w:sz w:val="24"/>
                <w:szCs w:val="24"/>
              </w:rPr>
            </w:pPr>
          </w:p>
          <w:p w14:paraId="0988CE6B" w14:textId="2F5E74D2" w:rsidR="0071467E" w:rsidRDefault="0071467E" w:rsidP="0071467E">
            <w:pPr>
              <w:ind w:firstLine="720"/>
              <w:jc w:val="both"/>
              <w:rPr>
                <w:sz w:val="24"/>
                <w:szCs w:val="24"/>
                <w:highlight w:val="white"/>
              </w:rPr>
            </w:pPr>
            <w:r>
              <w:rPr>
                <w:sz w:val="24"/>
                <w:szCs w:val="24"/>
              </w:rPr>
              <w:t xml:space="preserve">Mejorar constantemente la calidad de los aprendizajes de los niños que asisten a Playtime, basadas </w:t>
            </w:r>
            <w:r w:rsidR="00A170E9">
              <w:rPr>
                <w:sz w:val="24"/>
                <w:szCs w:val="24"/>
              </w:rPr>
              <w:t>en nuestras</w:t>
            </w:r>
            <w:r>
              <w:rPr>
                <w:sz w:val="24"/>
                <w:szCs w:val="24"/>
              </w:rPr>
              <w:t xml:space="preserve"> herramientas de </w:t>
            </w:r>
            <w:r w:rsidR="00A170E9">
              <w:rPr>
                <w:sz w:val="24"/>
                <w:szCs w:val="24"/>
              </w:rPr>
              <w:t>evaluación permanente</w:t>
            </w:r>
            <w:r>
              <w:rPr>
                <w:sz w:val="24"/>
                <w:szCs w:val="24"/>
              </w:rPr>
              <w:t xml:space="preserve"> for</w:t>
            </w:r>
            <w:r>
              <w:rPr>
                <w:sz w:val="24"/>
                <w:szCs w:val="24"/>
                <w:highlight w:val="white"/>
              </w:rPr>
              <w:t xml:space="preserve">muladas según las necesidades, y actualizadas según los lineamientos de MINEDUC. </w:t>
            </w:r>
          </w:p>
          <w:p w14:paraId="6063A0BB" w14:textId="77777777" w:rsidR="0071467E" w:rsidRDefault="0071467E" w:rsidP="0071467E">
            <w:pPr>
              <w:ind w:firstLine="720"/>
              <w:jc w:val="both"/>
              <w:rPr>
                <w:sz w:val="24"/>
                <w:szCs w:val="24"/>
              </w:rPr>
            </w:pPr>
          </w:p>
          <w:p w14:paraId="691A192C" w14:textId="77777777" w:rsidR="0071467E" w:rsidRDefault="0071467E" w:rsidP="0071467E">
            <w:pPr>
              <w:ind w:firstLine="720"/>
              <w:jc w:val="both"/>
              <w:rPr>
                <w:sz w:val="24"/>
                <w:szCs w:val="24"/>
              </w:rPr>
            </w:pPr>
            <w:r>
              <w:rPr>
                <w:sz w:val="24"/>
                <w:szCs w:val="24"/>
              </w:rPr>
              <w:tab/>
              <w:t xml:space="preserve"> </w:t>
            </w:r>
          </w:p>
          <w:p w14:paraId="294494C3" w14:textId="77777777" w:rsidR="0071467E" w:rsidRDefault="0071467E" w:rsidP="0071467E">
            <w:pPr>
              <w:jc w:val="center"/>
              <w:rPr>
                <w:b/>
                <w:sz w:val="24"/>
                <w:szCs w:val="24"/>
              </w:rPr>
            </w:pPr>
            <w:r>
              <w:rPr>
                <w:b/>
                <w:sz w:val="24"/>
                <w:szCs w:val="24"/>
              </w:rPr>
              <w:t>Objetivo de gestión</w:t>
            </w:r>
          </w:p>
          <w:p w14:paraId="470BC645" w14:textId="77777777" w:rsidR="0071467E" w:rsidRDefault="0071467E" w:rsidP="0071467E">
            <w:pPr>
              <w:numPr>
                <w:ilvl w:val="0"/>
                <w:numId w:val="24"/>
              </w:numPr>
              <w:jc w:val="both"/>
              <w:rPr>
                <w:sz w:val="24"/>
                <w:szCs w:val="24"/>
              </w:rPr>
            </w:pPr>
            <w:r>
              <w:rPr>
                <w:sz w:val="24"/>
                <w:szCs w:val="24"/>
              </w:rPr>
              <w:t xml:space="preserve">Potenciar los procesos de planificación y evaluación pedagógica, en el marco de la </w:t>
            </w:r>
            <w:proofErr w:type="gramStart"/>
            <w:r>
              <w:rPr>
                <w:sz w:val="24"/>
                <w:szCs w:val="24"/>
              </w:rPr>
              <w:t>reforma curricular y bases curriculares</w:t>
            </w:r>
            <w:proofErr w:type="gramEnd"/>
            <w:r>
              <w:rPr>
                <w:sz w:val="24"/>
                <w:szCs w:val="24"/>
              </w:rPr>
              <w:t xml:space="preserve"> de la educación básica. </w:t>
            </w:r>
          </w:p>
          <w:p w14:paraId="29C21F35" w14:textId="77777777" w:rsidR="0071467E" w:rsidRDefault="0071467E" w:rsidP="0071467E">
            <w:pPr>
              <w:numPr>
                <w:ilvl w:val="0"/>
                <w:numId w:val="24"/>
              </w:numPr>
              <w:jc w:val="both"/>
              <w:rPr>
                <w:sz w:val="24"/>
                <w:szCs w:val="24"/>
              </w:rPr>
            </w:pPr>
            <w:r>
              <w:rPr>
                <w:sz w:val="24"/>
                <w:szCs w:val="24"/>
              </w:rPr>
              <w:t xml:space="preserve">Lograr la </w:t>
            </w:r>
            <w:proofErr w:type="gramStart"/>
            <w:r>
              <w:rPr>
                <w:sz w:val="24"/>
                <w:szCs w:val="24"/>
              </w:rPr>
              <w:t>participación activa</w:t>
            </w:r>
            <w:proofErr w:type="gramEnd"/>
            <w:r>
              <w:rPr>
                <w:sz w:val="24"/>
                <w:szCs w:val="24"/>
              </w:rPr>
              <w:t xml:space="preserve"> de la familia en los procesos educativos de los niños.</w:t>
            </w:r>
          </w:p>
          <w:p w14:paraId="1733FB70" w14:textId="77777777" w:rsidR="0071467E" w:rsidRDefault="0071467E" w:rsidP="0071467E">
            <w:pPr>
              <w:numPr>
                <w:ilvl w:val="0"/>
                <w:numId w:val="24"/>
              </w:numPr>
              <w:jc w:val="both"/>
              <w:rPr>
                <w:sz w:val="24"/>
                <w:szCs w:val="24"/>
              </w:rPr>
            </w:pPr>
            <w:r>
              <w:rPr>
                <w:sz w:val="24"/>
                <w:szCs w:val="24"/>
              </w:rPr>
              <w:t>Elaborar y desarrollar programas de capacitación al personal en metodologías educativas innovadoras.</w:t>
            </w:r>
          </w:p>
          <w:p w14:paraId="1ECBAEC6" w14:textId="77777777" w:rsidR="0071467E" w:rsidRDefault="0071467E" w:rsidP="0071467E">
            <w:pPr>
              <w:ind w:left="1440"/>
              <w:jc w:val="both"/>
              <w:rPr>
                <w:sz w:val="24"/>
                <w:szCs w:val="24"/>
              </w:rPr>
            </w:pPr>
          </w:p>
          <w:p w14:paraId="5588104E" w14:textId="77777777" w:rsidR="0071467E" w:rsidRDefault="0071467E" w:rsidP="0071467E">
            <w:pPr>
              <w:jc w:val="both"/>
              <w:rPr>
                <w:sz w:val="24"/>
                <w:szCs w:val="24"/>
              </w:rPr>
            </w:pPr>
          </w:p>
          <w:p w14:paraId="612B5C17" w14:textId="77777777" w:rsidR="0071467E" w:rsidRDefault="0071467E" w:rsidP="0071467E">
            <w:pPr>
              <w:pStyle w:val="Prrafodelista"/>
              <w:ind w:left="0"/>
              <w:rPr>
                <w:b/>
                <w:sz w:val="24"/>
                <w:szCs w:val="24"/>
              </w:rPr>
            </w:pPr>
          </w:p>
        </w:tc>
      </w:tr>
    </w:tbl>
    <w:p w14:paraId="5AA5F518" w14:textId="77777777" w:rsidR="0071467E" w:rsidRDefault="0071467E" w:rsidP="0071467E">
      <w:pPr>
        <w:pStyle w:val="Prrafodelista"/>
        <w:ind w:left="1080"/>
        <w:rPr>
          <w:b/>
          <w:sz w:val="24"/>
          <w:szCs w:val="24"/>
        </w:rPr>
      </w:pPr>
    </w:p>
    <w:p w14:paraId="5052AB75" w14:textId="77777777" w:rsidR="000204EB" w:rsidRDefault="000204EB" w:rsidP="00E760A2">
      <w:pPr>
        <w:rPr>
          <w:color w:val="0070C0"/>
          <w:sz w:val="24"/>
          <w:szCs w:val="24"/>
        </w:rPr>
      </w:pPr>
    </w:p>
    <w:p w14:paraId="0E88980D" w14:textId="77777777" w:rsidR="000204EB" w:rsidRDefault="000204EB">
      <w:pPr>
        <w:jc w:val="center"/>
        <w:rPr>
          <w:color w:val="0070C0"/>
          <w:sz w:val="24"/>
          <w:szCs w:val="24"/>
        </w:rPr>
      </w:pPr>
    </w:p>
    <w:p w14:paraId="7F9F8975" w14:textId="559BF229" w:rsidR="00626886" w:rsidRPr="0071467E" w:rsidRDefault="0075637F" w:rsidP="0071467E">
      <w:pPr>
        <w:pStyle w:val="Prrafodelista"/>
        <w:numPr>
          <w:ilvl w:val="0"/>
          <w:numId w:val="45"/>
        </w:numPr>
        <w:jc w:val="center"/>
        <w:rPr>
          <w:b/>
          <w:sz w:val="24"/>
          <w:szCs w:val="24"/>
        </w:rPr>
      </w:pPr>
      <w:r w:rsidRPr="0071467E">
        <w:rPr>
          <w:color w:val="0070C0"/>
          <w:sz w:val="24"/>
          <w:szCs w:val="24"/>
        </w:rPr>
        <w:t xml:space="preserve"> </w:t>
      </w:r>
      <w:r w:rsidR="0071467E">
        <w:rPr>
          <w:b/>
          <w:sz w:val="24"/>
          <w:szCs w:val="24"/>
        </w:rPr>
        <w:t>PRINCIPIOS Y ENFOQUE EDUCATIVO</w:t>
      </w:r>
    </w:p>
    <w:p w14:paraId="266953A1" w14:textId="77777777" w:rsidR="00626886" w:rsidRDefault="00626886">
      <w:pPr>
        <w:rPr>
          <w:sz w:val="24"/>
          <w:szCs w:val="24"/>
        </w:rPr>
      </w:pPr>
    </w:p>
    <w:p w14:paraId="31BA005C" w14:textId="55F4C3C1" w:rsidR="00626886" w:rsidRDefault="0075637F">
      <w:pPr>
        <w:ind w:firstLine="720"/>
        <w:jc w:val="both"/>
        <w:rPr>
          <w:b/>
          <w:sz w:val="24"/>
          <w:szCs w:val="24"/>
        </w:rPr>
      </w:pPr>
      <w:r>
        <w:rPr>
          <w:sz w:val="24"/>
          <w:szCs w:val="24"/>
        </w:rPr>
        <w:t>Nue</w:t>
      </w:r>
      <w:r>
        <w:rPr>
          <w:sz w:val="24"/>
          <w:szCs w:val="24"/>
          <w:highlight w:val="white"/>
        </w:rPr>
        <w:t xml:space="preserve">stra forma de trabajo se caracteriza </w:t>
      </w:r>
      <w:r w:rsidR="005C73C3">
        <w:rPr>
          <w:sz w:val="24"/>
          <w:szCs w:val="24"/>
          <w:highlight w:val="white"/>
        </w:rPr>
        <w:t xml:space="preserve">por otorgar el fortalecimiento de un segundo idioma, </w:t>
      </w:r>
      <w:r>
        <w:rPr>
          <w:sz w:val="24"/>
          <w:szCs w:val="24"/>
        </w:rPr>
        <w:t xml:space="preserve">basado en la enseñanza por medio del juego, poniendo al niño como protagonista de su propio aprendizaje, teniendo como </w:t>
      </w:r>
      <w:r w:rsidR="00A170E9">
        <w:rPr>
          <w:sz w:val="24"/>
          <w:szCs w:val="24"/>
        </w:rPr>
        <w:t>fundamento las</w:t>
      </w:r>
      <w:r>
        <w:rPr>
          <w:sz w:val="24"/>
          <w:szCs w:val="24"/>
        </w:rPr>
        <w:t xml:space="preserve"> bas</w:t>
      </w:r>
      <w:r w:rsidR="005C73C3">
        <w:rPr>
          <w:sz w:val="24"/>
          <w:szCs w:val="24"/>
        </w:rPr>
        <w:t xml:space="preserve">es curriculares de la </w:t>
      </w:r>
      <w:r w:rsidR="00A170E9">
        <w:rPr>
          <w:sz w:val="24"/>
          <w:szCs w:val="24"/>
        </w:rPr>
        <w:t>Educación básica</w:t>
      </w:r>
      <w:r w:rsidR="005C73C3">
        <w:rPr>
          <w:sz w:val="24"/>
          <w:szCs w:val="24"/>
        </w:rPr>
        <w:t xml:space="preserve"> </w:t>
      </w:r>
      <w:r>
        <w:rPr>
          <w:sz w:val="24"/>
          <w:szCs w:val="24"/>
        </w:rPr>
        <w:t>y los</w:t>
      </w:r>
      <w:r>
        <w:rPr>
          <w:b/>
          <w:sz w:val="24"/>
          <w:szCs w:val="24"/>
        </w:rPr>
        <w:t xml:space="preserve"> Fundamentos de la enseñanza constructivista por medio del juego. </w:t>
      </w:r>
    </w:p>
    <w:p w14:paraId="47AC9E17" w14:textId="77777777" w:rsidR="00626886" w:rsidRDefault="00626886">
      <w:pPr>
        <w:ind w:firstLine="720"/>
        <w:jc w:val="both"/>
        <w:rPr>
          <w:b/>
          <w:sz w:val="24"/>
          <w:szCs w:val="24"/>
        </w:rPr>
      </w:pPr>
    </w:p>
    <w:p w14:paraId="4439BBEF" w14:textId="77777777" w:rsidR="00626886" w:rsidRDefault="00626886">
      <w:pPr>
        <w:ind w:firstLine="720"/>
        <w:jc w:val="both"/>
        <w:rPr>
          <w:b/>
        </w:rPr>
      </w:pPr>
    </w:p>
    <w:p w14:paraId="75EBA905" w14:textId="77777777" w:rsidR="00626886" w:rsidRDefault="00626886">
      <w:pPr>
        <w:ind w:firstLine="720"/>
        <w:jc w:val="both"/>
        <w:rPr>
          <w:b/>
        </w:rPr>
      </w:pPr>
    </w:p>
    <w:p w14:paraId="5649B231" w14:textId="77777777" w:rsidR="00E760A2" w:rsidRDefault="00E760A2">
      <w:pPr>
        <w:ind w:firstLine="720"/>
        <w:jc w:val="both"/>
        <w:rPr>
          <w:b/>
        </w:rPr>
      </w:pPr>
    </w:p>
    <w:p w14:paraId="6445EB99" w14:textId="77777777" w:rsidR="00E760A2" w:rsidRDefault="00E760A2">
      <w:pPr>
        <w:ind w:firstLine="720"/>
        <w:jc w:val="both"/>
        <w:rPr>
          <w:b/>
        </w:rPr>
      </w:pPr>
    </w:p>
    <w:p w14:paraId="696C38B4" w14:textId="77777777" w:rsidR="00E760A2" w:rsidRDefault="00E760A2">
      <w:pPr>
        <w:ind w:firstLine="720"/>
        <w:jc w:val="both"/>
        <w:rPr>
          <w:b/>
        </w:rPr>
      </w:pPr>
    </w:p>
    <w:p w14:paraId="77C82F59" w14:textId="77777777" w:rsidR="00E760A2" w:rsidRDefault="00E760A2">
      <w:pPr>
        <w:ind w:firstLine="720"/>
        <w:jc w:val="both"/>
        <w:rPr>
          <w:b/>
        </w:rPr>
      </w:pPr>
    </w:p>
    <w:p w14:paraId="227B8103" w14:textId="77777777" w:rsidR="00626886" w:rsidRDefault="0075637F">
      <w:pPr>
        <w:jc w:val="center"/>
        <w:rPr>
          <w:b/>
          <w:sz w:val="24"/>
          <w:szCs w:val="24"/>
        </w:rPr>
      </w:pPr>
      <w:r>
        <w:rPr>
          <w:b/>
          <w:sz w:val="24"/>
          <w:szCs w:val="24"/>
        </w:rPr>
        <w:t>Fundamentos pedagógicos</w:t>
      </w:r>
    </w:p>
    <w:p w14:paraId="7711256E" w14:textId="77777777" w:rsidR="00626886" w:rsidRDefault="00626886">
      <w:pPr>
        <w:rPr>
          <w:b/>
          <w:sz w:val="24"/>
          <w:szCs w:val="24"/>
        </w:rPr>
      </w:pPr>
    </w:p>
    <w:p w14:paraId="67D5E8E4" w14:textId="77777777" w:rsidR="00626886" w:rsidRDefault="00626886">
      <w:pPr>
        <w:rPr>
          <w:b/>
          <w:sz w:val="24"/>
          <w:szCs w:val="24"/>
        </w:rPr>
      </w:pPr>
    </w:p>
    <w:p w14:paraId="14545D74" w14:textId="77777777" w:rsidR="00626886" w:rsidRDefault="0075637F">
      <w:pPr>
        <w:rPr>
          <w:b/>
          <w:sz w:val="24"/>
          <w:szCs w:val="24"/>
        </w:rPr>
      </w:pPr>
      <w:r>
        <w:rPr>
          <w:b/>
          <w:sz w:val="24"/>
          <w:szCs w:val="24"/>
        </w:rPr>
        <w:t xml:space="preserve">Enseñanza constructivista que considera el juego como una valiosa herramienta </w:t>
      </w:r>
    </w:p>
    <w:p w14:paraId="0391F0D4" w14:textId="77777777" w:rsidR="00626886" w:rsidRDefault="00626886">
      <w:pPr>
        <w:rPr>
          <w:b/>
          <w:sz w:val="24"/>
          <w:szCs w:val="24"/>
        </w:rPr>
      </w:pPr>
    </w:p>
    <w:p w14:paraId="6361BB46" w14:textId="696F7EEA" w:rsidR="005C73C3" w:rsidRDefault="0075637F">
      <w:pPr>
        <w:ind w:firstLine="720"/>
        <w:jc w:val="both"/>
        <w:rPr>
          <w:sz w:val="24"/>
          <w:szCs w:val="24"/>
        </w:rPr>
      </w:pPr>
      <w:r>
        <w:rPr>
          <w:sz w:val="24"/>
          <w:szCs w:val="24"/>
          <w:highlight w:val="white"/>
        </w:rPr>
        <w:t>Creemos f</w:t>
      </w:r>
      <w:r>
        <w:rPr>
          <w:sz w:val="24"/>
          <w:szCs w:val="24"/>
        </w:rPr>
        <w:t xml:space="preserve">irmemente en que los niños no son simples observadores o receptores de conocimiento, muy por </w:t>
      </w:r>
      <w:r w:rsidR="00A170E9">
        <w:rPr>
          <w:sz w:val="24"/>
          <w:szCs w:val="24"/>
        </w:rPr>
        <w:t>el contrario</w:t>
      </w:r>
      <w:r>
        <w:rPr>
          <w:sz w:val="24"/>
          <w:szCs w:val="24"/>
        </w:rPr>
        <w:t xml:space="preserve">. Son ellos quienes construyen experiencias significativas que serán posteriormente guardadas como aprendizajes. Es por esto </w:t>
      </w:r>
      <w:proofErr w:type="gramStart"/>
      <w:r>
        <w:rPr>
          <w:sz w:val="24"/>
          <w:szCs w:val="24"/>
        </w:rPr>
        <w:t>que</w:t>
      </w:r>
      <w:proofErr w:type="gramEnd"/>
      <w:r>
        <w:rPr>
          <w:sz w:val="24"/>
          <w:szCs w:val="24"/>
        </w:rPr>
        <w:t xml:space="preserve"> nuestra misión como educadores es facilitar este proceso e</w:t>
      </w:r>
      <w:r w:rsidR="005C73C3">
        <w:rPr>
          <w:sz w:val="24"/>
          <w:szCs w:val="24"/>
        </w:rPr>
        <w:t>ntregando valiosas herramientas</w:t>
      </w:r>
      <w:r>
        <w:rPr>
          <w:sz w:val="24"/>
          <w:szCs w:val="24"/>
        </w:rPr>
        <w:t>. El proceso de aprendizaje es una fusión en la que el niño participa acti</w:t>
      </w:r>
      <w:r w:rsidR="005C73C3">
        <w:rPr>
          <w:sz w:val="24"/>
          <w:szCs w:val="24"/>
        </w:rPr>
        <w:t>vamente, disfruta, se cuestiona</w:t>
      </w:r>
      <w:r>
        <w:rPr>
          <w:sz w:val="24"/>
          <w:szCs w:val="24"/>
        </w:rPr>
        <w:t xml:space="preserve">, resuelve dudas y se siente orgulloso de sus propios logros. En este proceso los niños no repiten conocimientos entregados por otros, sino que hablan con la autoridad que entrega la experiencia. </w:t>
      </w:r>
      <w:r w:rsidR="005C73C3">
        <w:rPr>
          <w:sz w:val="24"/>
          <w:szCs w:val="24"/>
        </w:rPr>
        <w:t>El aprendizaje situado… indagación, exploración</w:t>
      </w:r>
    </w:p>
    <w:p w14:paraId="10D0A5A6" w14:textId="06363B6D" w:rsidR="00626886" w:rsidRDefault="0075637F">
      <w:pPr>
        <w:ind w:firstLine="720"/>
        <w:jc w:val="both"/>
        <w:rPr>
          <w:sz w:val="24"/>
          <w:szCs w:val="24"/>
        </w:rPr>
      </w:pPr>
      <w:r>
        <w:rPr>
          <w:sz w:val="24"/>
          <w:szCs w:val="24"/>
        </w:rPr>
        <w:t>Los niños aprenden porque</w:t>
      </w:r>
      <w:r w:rsidR="005C73C3">
        <w:rPr>
          <w:sz w:val="24"/>
          <w:szCs w:val="24"/>
        </w:rPr>
        <w:t xml:space="preserve"> </w:t>
      </w:r>
      <w:r>
        <w:rPr>
          <w:sz w:val="24"/>
          <w:szCs w:val="24"/>
        </w:rPr>
        <w:t xml:space="preserve">se sienten desafiados a aprender por medio de dinámicas y juegos grupales, el aprendizaje debe ser un deleite, una fiesta. </w:t>
      </w:r>
      <w:r>
        <w:rPr>
          <w:sz w:val="24"/>
          <w:szCs w:val="24"/>
          <w:highlight w:val="white"/>
        </w:rPr>
        <w:t>Creemos</w:t>
      </w:r>
      <w:r>
        <w:rPr>
          <w:sz w:val="24"/>
          <w:szCs w:val="24"/>
        </w:rPr>
        <w:t xml:space="preserve"> en este aprendizaje sin castigos, sin normas arbitrarias, donde educadores y niños disfrutan juntos de juegos que llevan al aprendizaje en el que la motivación es el motor. Para motivar a nuestros niños debemos considerar aquellas instancias que ellos consideran relevantes, debemos relacionarnos con ellos bajo sus parámetros, entendiendo que el juego es una herramienta invaluable por medio del cual ellos descubren su entorno. </w:t>
      </w:r>
    </w:p>
    <w:p w14:paraId="639C25F5" w14:textId="0E719CC8" w:rsidR="00626886" w:rsidRPr="00E760A2" w:rsidRDefault="0075637F" w:rsidP="00E760A2">
      <w:pPr>
        <w:ind w:firstLine="720"/>
        <w:jc w:val="both"/>
        <w:rPr>
          <w:sz w:val="24"/>
          <w:szCs w:val="24"/>
          <w:highlight w:val="white"/>
        </w:rPr>
      </w:pPr>
      <w:r>
        <w:rPr>
          <w:sz w:val="24"/>
          <w:szCs w:val="24"/>
        </w:rPr>
        <w:t>El juego es uno de los princ</w:t>
      </w:r>
      <w:r w:rsidR="005C73C3">
        <w:rPr>
          <w:sz w:val="24"/>
          <w:szCs w:val="24"/>
        </w:rPr>
        <w:t>ipales motores en la infancia. U</w:t>
      </w:r>
      <w:r>
        <w:rPr>
          <w:sz w:val="24"/>
          <w:szCs w:val="24"/>
        </w:rPr>
        <w:t>n niño que no está motivado difícilmente logrará los aprendizajes esperados. La motivación es un proceso psicológico que determina la manera de enfrentar y realizar ac</w:t>
      </w:r>
      <w:r w:rsidR="005C73C3">
        <w:rPr>
          <w:sz w:val="24"/>
          <w:szCs w:val="24"/>
        </w:rPr>
        <w:t>tividades y tareas educativas. S</w:t>
      </w:r>
      <w:r>
        <w:rPr>
          <w:sz w:val="24"/>
          <w:szCs w:val="24"/>
        </w:rPr>
        <w:t xml:space="preserve">in </w:t>
      </w:r>
      <w:r w:rsidR="00B3273C">
        <w:rPr>
          <w:sz w:val="24"/>
          <w:szCs w:val="24"/>
        </w:rPr>
        <w:t>embargo,</w:t>
      </w:r>
      <w:r>
        <w:rPr>
          <w:sz w:val="24"/>
          <w:szCs w:val="24"/>
        </w:rPr>
        <w:t xml:space="preserve"> despertar el interés de los alumnos no es una tarea fácil. Los maestros debemos emplear </w:t>
      </w:r>
      <w:r>
        <w:rPr>
          <w:sz w:val="24"/>
          <w:szCs w:val="24"/>
          <w:highlight w:val="white"/>
        </w:rPr>
        <w:t xml:space="preserve">recursos, técnicas, dinámicas, juegos y demás herramientas para poder conseguir la motivación de nuestros niños respecto el tema que se está dando. Al ser la motivación un acto volitivo del ser humano, el papel del docente es crucial. Somos los educadores </w:t>
      </w:r>
      <w:r w:rsidR="00B3273C">
        <w:rPr>
          <w:sz w:val="24"/>
          <w:szCs w:val="24"/>
          <w:highlight w:val="white"/>
        </w:rPr>
        <w:t>quienes debemos</w:t>
      </w:r>
      <w:r>
        <w:rPr>
          <w:sz w:val="24"/>
          <w:szCs w:val="24"/>
          <w:highlight w:val="white"/>
        </w:rPr>
        <w:t xml:space="preserve"> crear herramientas, escenarios, y ambientes agradables, donde los niños se sientan partícipes y a gusto, la aparición de la motivación de ellos será algo más fácil de lograr. </w:t>
      </w:r>
    </w:p>
    <w:p w14:paraId="78690E5A" w14:textId="028DEAFC" w:rsidR="00626886" w:rsidRDefault="00071A7C" w:rsidP="00071A7C">
      <w:pPr>
        <w:tabs>
          <w:tab w:val="left" w:pos="6150"/>
        </w:tabs>
        <w:jc w:val="both"/>
        <w:rPr>
          <w:sz w:val="24"/>
          <w:szCs w:val="24"/>
          <w:highlight w:val="white"/>
        </w:rPr>
      </w:pPr>
      <w:r>
        <w:rPr>
          <w:sz w:val="24"/>
          <w:szCs w:val="24"/>
          <w:highlight w:val="white"/>
        </w:rPr>
        <w:tab/>
      </w:r>
    </w:p>
    <w:p w14:paraId="7158978A" w14:textId="77777777" w:rsidR="00626886" w:rsidRDefault="0075637F" w:rsidP="00BE187E">
      <w:pPr>
        <w:jc w:val="center"/>
        <w:rPr>
          <w:b/>
          <w:sz w:val="24"/>
          <w:szCs w:val="24"/>
          <w:highlight w:val="white"/>
        </w:rPr>
      </w:pPr>
      <w:r>
        <w:rPr>
          <w:b/>
          <w:sz w:val="24"/>
          <w:szCs w:val="24"/>
          <w:highlight w:val="white"/>
        </w:rPr>
        <w:t>Fundamentos pedagógicos</w:t>
      </w:r>
    </w:p>
    <w:p w14:paraId="60FD35D6" w14:textId="77777777" w:rsidR="00BE187E" w:rsidRDefault="00BE187E" w:rsidP="00BE187E">
      <w:pPr>
        <w:jc w:val="center"/>
        <w:rPr>
          <w:b/>
          <w:sz w:val="24"/>
          <w:szCs w:val="24"/>
          <w:highlight w:val="white"/>
        </w:rPr>
      </w:pPr>
    </w:p>
    <w:p w14:paraId="6EBA8B48" w14:textId="3AA63A71" w:rsidR="00626886" w:rsidRDefault="0075637F">
      <w:pPr>
        <w:jc w:val="both"/>
        <w:rPr>
          <w:b/>
          <w:sz w:val="24"/>
          <w:szCs w:val="24"/>
          <w:highlight w:val="white"/>
        </w:rPr>
      </w:pPr>
      <w:r>
        <w:rPr>
          <w:b/>
          <w:sz w:val="24"/>
          <w:szCs w:val="24"/>
          <w:highlight w:val="white"/>
        </w:rPr>
        <w:t xml:space="preserve">La enseñanza del inglés </w:t>
      </w:r>
      <w:r w:rsidR="00071A7C">
        <w:rPr>
          <w:b/>
          <w:sz w:val="24"/>
          <w:szCs w:val="24"/>
          <w:highlight w:val="white"/>
        </w:rPr>
        <w:t>desde la primera infancia</w:t>
      </w:r>
    </w:p>
    <w:p w14:paraId="057E36A1" w14:textId="77777777" w:rsidR="00626886" w:rsidRDefault="00626886" w:rsidP="00BE187E">
      <w:pPr>
        <w:ind w:firstLine="709"/>
        <w:jc w:val="both"/>
        <w:rPr>
          <w:color w:val="4A86E8"/>
          <w:sz w:val="24"/>
          <w:szCs w:val="24"/>
          <w:highlight w:val="white"/>
        </w:rPr>
      </w:pPr>
    </w:p>
    <w:p w14:paraId="6D073472" w14:textId="645D8488" w:rsidR="00BE187E" w:rsidRPr="00BE187E" w:rsidRDefault="0075637F" w:rsidP="00BE187E">
      <w:pPr>
        <w:ind w:firstLine="709"/>
        <w:jc w:val="both"/>
        <w:rPr>
          <w:color w:val="434343"/>
          <w:sz w:val="24"/>
          <w:szCs w:val="24"/>
          <w:highlight w:val="white"/>
        </w:rPr>
      </w:pPr>
      <w:r w:rsidRPr="00BE187E">
        <w:rPr>
          <w:sz w:val="24"/>
          <w:szCs w:val="24"/>
          <w:highlight w:val="white"/>
        </w:rPr>
        <w:t xml:space="preserve">La enseñanza precoz de una segunda lengua, según el neurólogo canadiense Wilder </w:t>
      </w:r>
      <w:proofErr w:type="spellStart"/>
      <w:r w:rsidR="00B3273C" w:rsidRPr="00BE187E">
        <w:rPr>
          <w:sz w:val="24"/>
          <w:szCs w:val="24"/>
          <w:highlight w:val="white"/>
        </w:rPr>
        <w:t>Penfield</w:t>
      </w:r>
      <w:proofErr w:type="spellEnd"/>
      <w:r w:rsidR="00B3273C" w:rsidRPr="00BE187E">
        <w:rPr>
          <w:sz w:val="24"/>
          <w:szCs w:val="24"/>
          <w:highlight w:val="white"/>
        </w:rPr>
        <w:t>, activaría</w:t>
      </w:r>
      <w:r w:rsidRPr="00BE187E">
        <w:rPr>
          <w:sz w:val="24"/>
          <w:szCs w:val="24"/>
          <w:highlight w:val="white"/>
        </w:rPr>
        <w:t xml:space="preserve"> diferentes niveles de la corteza cerebral, ayudando a que </w:t>
      </w:r>
      <w:proofErr w:type="gramStart"/>
      <w:r w:rsidRPr="00BE187E">
        <w:rPr>
          <w:sz w:val="24"/>
          <w:szCs w:val="24"/>
          <w:highlight w:val="white"/>
        </w:rPr>
        <w:t>los niño</w:t>
      </w:r>
      <w:proofErr w:type="gramEnd"/>
      <w:r w:rsidRPr="00BE187E">
        <w:rPr>
          <w:sz w:val="24"/>
          <w:szCs w:val="24"/>
          <w:highlight w:val="white"/>
        </w:rPr>
        <w:t xml:space="preserve"> no solamente adquieran la lengua a la cual se encuentran expuestos, sino que </w:t>
      </w:r>
      <w:r w:rsidR="00722B8C" w:rsidRPr="00BE187E">
        <w:rPr>
          <w:sz w:val="24"/>
          <w:szCs w:val="24"/>
          <w:highlight w:val="white"/>
        </w:rPr>
        <w:t xml:space="preserve">también, </w:t>
      </w:r>
      <w:r w:rsidR="00722B8C" w:rsidRPr="00722B8C">
        <w:rPr>
          <w:highlight w:val="white"/>
        </w:rPr>
        <w:t xml:space="preserve">al </w:t>
      </w:r>
      <w:r w:rsidRPr="00BE187E">
        <w:rPr>
          <w:sz w:val="24"/>
          <w:szCs w:val="24"/>
          <w:highlight w:val="white"/>
        </w:rPr>
        <w:t xml:space="preserve">estimular la escucha y el uso de palabras en un nuevo idioma, se </w:t>
      </w:r>
      <w:r w:rsidRPr="00BE187E">
        <w:rPr>
          <w:sz w:val="24"/>
          <w:szCs w:val="24"/>
          <w:highlight w:val="white"/>
        </w:rPr>
        <w:lastRenderedPageBreak/>
        <w:t xml:space="preserve">producen cambios a nivel de </w:t>
      </w:r>
      <w:r w:rsidRPr="00E760A2">
        <w:rPr>
          <w:color w:val="000000" w:themeColor="text1"/>
          <w:sz w:val="24"/>
          <w:szCs w:val="24"/>
          <w:highlight w:val="white"/>
        </w:rPr>
        <w:t>corteza cerebral que facilitan la posterior adquisición de éste, y lo que es más importante, su uso en forma natural.</w:t>
      </w:r>
    </w:p>
    <w:p w14:paraId="2FC9FEAF" w14:textId="34E09490" w:rsidR="00E760A2" w:rsidRDefault="0075637F" w:rsidP="00BE187E">
      <w:pPr>
        <w:ind w:firstLine="709"/>
        <w:jc w:val="both"/>
        <w:rPr>
          <w:color w:val="434343"/>
          <w:sz w:val="24"/>
          <w:szCs w:val="24"/>
          <w:highlight w:val="white"/>
        </w:rPr>
      </w:pPr>
      <w:r w:rsidRPr="00BE187E">
        <w:rPr>
          <w:color w:val="434343"/>
          <w:sz w:val="24"/>
          <w:szCs w:val="24"/>
          <w:highlight w:val="white"/>
        </w:rPr>
        <w:br/>
      </w:r>
      <w:r w:rsidRPr="00E760A2">
        <w:rPr>
          <w:color w:val="000000" w:themeColor="text1"/>
          <w:sz w:val="24"/>
          <w:szCs w:val="24"/>
          <w:highlight w:val="white"/>
        </w:rPr>
        <w:t xml:space="preserve">Incluso se considera que un niño que está expuesto a una segunda lengua es capaz </w:t>
      </w:r>
      <w:r w:rsidR="00B3273C" w:rsidRPr="00E760A2">
        <w:rPr>
          <w:color w:val="000000" w:themeColor="text1"/>
          <w:sz w:val="24"/>
          <w:szCs w:val="24"/>
          <w:highlight w:val="white"/>
        </w:rPr>
        <w:t xml:space="preserve">de </w:t>
      </w:r>
      <w:proofErr w:type="gramStart"/>
      <w:r w:rsidR="00B3273C" w:rsidRPr="00E760A2">
        <w:rPr>
          <w:color w:val="000000" w:themeColor="text1"/>
          <w:sz w:val="24"/>
          <w:szCs w:val="24"/>
          <w:highlight w:val="white"/>
        </w:rPr>
        <w:t>dominarla</w:t>
      </w:r>
      <w:r w:rsidRPr="00E760A2">
        <w:rPr>
          <w:color w:val="000000" w:themeColor="text1"/>
          <w:sz w:val="24"/>
          <w:szCs w:val="24"/>
          <w:highlight w:val="white"/>
        </w:rPr>
        <w:t xml:space="preserve">  de</w:t>
      </w:r>
      <w:proofErr w:type="gramEnd"/>
      <w:r w:rsidRPr="00E760A2">
        <w:rPr>
          <w:color w:val="000000" w:themeColor="text1"/>
          <w:sz w:val="24"/>
          <w:szCs w:val="24"/>
          <w:highlight w:val="white"/>
        </w:rPr>
        <w:t xml:space="preserve"> igual forma que lo hace un hablante  nativo. Aún si deja de practicarlo y en edad adulta lo retoma, podrá aprenderlo con mayor facilidad, ya que su cerebro ha guardado los conocimientos adquiridos </w:t>
      </w:r>
      <w:r w:rsidR="00E760A2" w:rsidRPr="00E760A2">
        <w:rPr>
          <w:color w:val="000000" w:themeColor="text1"/>
          <w:sz w:val="24"/>
          <w:szCs w:val="24"/>
          <w:highlight w:val="white"/>
        </w:rPr>
        <w:t xml:space="preserve">en edad temprana y los recupera </w:t>
      </w:r>
      <w:r w:rsidRPr="00E760A2">
        <w:rPr>
          <w:color w:val="000000" w:themeColor="text1"/>
          <w:sz w:val="24"/>
          <w:szCs w:val="24"/>
          <w:highlight w:val="white"/>
        </w:rPr>
        <w:t>rápidamente</w:t>
      </w:r>
      <w:r w:rsidR="00E760A2" w:rsidRPr="00E760A2">
        <w:rPr>
          <w:color w:val="000000" w:themeColor="text1"/>
          <w:sz w:val="24"/>
          <w:szCs w:val="24"/>
          <w:highlight w:val="white"/>
        </w:rPr>
        <w:t>.</w:t>
      </w:r>
    </w:p>
    <w:p w14:paraId="48B9C38F" w14:textId="6BF757EC" w:rsidR="00BE187E" w:rsidRDefault="0075637F" w:rsidP="00BE187E">
      <w:pPr>
        <w:ind w:firstLine="709"/>
        <w:jc w:val="both"/>
        <w:rPr>
          <w:sz w:val="24"/>
          <w:szCs w:val="24"/>
          <w:highlight w:val="white"/>
        </w:rPr>
      </w:pPr>
      <w:r w:rsidRPr="00BE187E">
        <w:rPr>
          <w:color w:val="434343"/>
          <w:sz w:val="24"/>
          <w:szCs w:val="24"/>
          <w:highlight w:val="white"/>
        </w:rPr>
        <w:br/>
      </w:r>
      <w:r w:rsidR="00E760A2">
        <w:rPr>
          <w:sz w:val="24"/>
          <w:szCs w:val="24"/>
          <w:highlight w:val="white"/>
        </w:rPr>
        <w:t xml:space="preserve">         </w:t>
      </w:r>
      <w:r w:rsidRPr="00BE187E">
        <w:rPr>
          <w:sz w:val="24"/>
          <w:szCs w:val="24"/>
          <w:highlight w:val="white"/>
        </w:rPr>
        <w:t>Esto se debe a que los niños poseen mentes más flexibles y abiertas, por lo que al ser expuestos a un nuevo idioma aumentan sus habilidades lingüísticas y obtie</w:t>
      </w:r>
      <w:r w:rsidR="00BE187E">
        <w:rPr>
          <w:sz w:val="24"/>
          <w:szCs w:val="24"/>
          <w:highlight w:val="white"/>
        </w:rPr>
        <w:t>nen los siguientes beneficios:</w:t>
      </w:r>
    </w:p>
    <w:p w14:paraId="26A73132" w14:textId="77777777" w:rsidR="00BE187E" w:rsidRDefault="00BE187E" w:rsidP="00BE187E">
      <w:pPr>
        <w:ind w:firstLine="709"/>
        <w:jc w:val="both"/>
        <w:rPr>
          <w:sz w:val="24"/>
          <w:szCs w:val="24"/>
          <w:highlight w:val="white"/>
        </w:rPr>
      </w:pPr>
    </w:p>
    <w:p w14:paraId="26073809" w14:textId="5DBC833A" w:rsidR="00BE187E" w:rsidRPr="00BE187E" w:rsidRDefault="00181D34" w:rsidP="00BE187E">
      <w:pPr>
        <w:pStyle w:val="Prrafodelista"/>
        <w:numPr>
          <w:ilvl w:val="0"/>
          <w:numId w:val="42"/>
        </w:numPr>
        <w:jc w:val="both"/>
        <w:rPr>
          <w:sz w:val="24"/>
          <w:szCs w:val="24"/>
          <w:highlight w:val="white"/>
        </w:rPr>
      </w:pPr>
      <w:r w:rsidRPr="00BE187E">
        <w:rPr>
          <w:sz w:val="24"/>
          <w:szCs w:val="24"/>
          <w:highlight w:val="white"/>
        </w:rPr>
        <w:t>Ayuda a su desarrollo cognitivo general.</w:t>
      </w:r>
    </w:p>
    <w:p w14:paraId="5B8EEB71" w14:textId="77777777" w:rsidR="00BE187E" w:rsidRPr="00BE187E" w:rsidRDefault="00181D34" w:rsidP="00BE187E">
      <w:pPr>
        <w:pStyle w:val="Prrafodelista"/>
        <w:numPr>
          <w:ilvl w:val="0"/>
          <w:numId w:val="42"/>
        </w:numPr>
        <w:jc w:val="both"/>
        <w:rPr>
          <w:sz w:val="24"/>
          <w:szCs w:val="24"/>
          <w:highlight w:val="white"/>
        </w:rPr>
      </w:pPr>
      <w:r w:rsidRPr="00BE187E">
        <w:rPr>
          <w:sz w:val="24"/>
          <w:szCs w:val="24"/>
          <w:highlight w:val="white"/>
        </w:rPr>
        <w:t>Mejor</w:t>
      </w:r>
      <w:r w:rsidR="00BE187E" w:rsidRPr="00BE187E">
        <w:rPr>
          <w:sz w:val="24"/>
          <w:szCs w:val="24"/>
          <w:highlight w:val="white"/>
        </w:rPr>
        <w:t>a su capacidad de comunicación.</w:t>
      </w:r>
    </w:p>
    <w:p w14:paraId="47DABDE0" w14:textId="77777777" w:rsidR="00BE187E" w:rsidRPr="00BE187E" w:rsidRDefault="00181D34" w:rsidP="00BE187E">
      <w:pPr>
        <w:pStyle w:val="Prrafodelista"/>
        <w:numPr>
          <w:ilvl w:val="0"/>
          <w:numId w:val="42"/>
        </w:numPr>
        <w:jc w:val="both"/>
        <w:rPr>
          <w:sz w:val="24"/>
          <w:szCs w:val="24"/>
          <w:highlight w:val="white"/>
        </w:rPr>
      </w:pPr>
      <w:r w:rsidRPr="00BE187E">
        <w:rPr>
          <w:sz w:val="24"/>
          <w:szCs w:val="24"/>
          <w:highlight w:val="white"/>
        </w:rPr>
        <w:t>Genera una</w:t>
      </w:r>
      <w:r w:rsidR="00BE187E" w:rsidRPr="00BE187E">
        <w:rPr>
          <w:sz w:val="24"/>
          <w:szCs w:val="24"/>
          <w:highlight w:val="white"/>
        </w:rPr>
        <w:t xml:space="preserve"> mente más flexible y creativa.</w:t>
      </w:r>
    </w:p>
    <w:p w14:paraId="56028080" w14:textId="4D75D6E3" w:rsidR="00626886" w:rsidRPr="00BE187E" w:rsidRDefault="00181D34" w:rsidP="00BE187E">
      <w:pPr>
        <w:pStyle w:val="Prrafodelista"/>
        <w:numPr>
          <w:ilvl w:val="0"/>
          <w:numId w:val="42"/>
        </w:numPr>
        <w:jc w:val="both"/>
        <w:rPr>
          <w:sz w:val="24"/>
          <w:szCs w:val="24"/>
          <w:highlight w:val="white"/>
        </w:rPr>
      </w:pPr>
      <w:r w:rsidRPr="00BE187E">
        <w:rPr>
          <w:sz w:val="24"/>
          <w:szCs w:val="24"/>
          <w:highlight w:val="white"/>
        </w:rPr>
        <w:t xml:space="preserve">Desarrolla sus habilidades </w:t>
      </w:r>
      <w:r w:rsidR="00B3273C" w:rsidRPr="00BE187E">
        <w:rPr>
          <w:sz w:val="24"/>
          <w:szCs w:val="24"/>
          <w:highlight w:val="white"/>
        </w:rPr>
        <w:t>sociales y</w:t>
      </w:r>
      <w:r w:rsidRPr="00BE187E">
        <w:rPr>
          <w:sz w:val="24"/>
          <w:szCs w:val="24"/>
          <w:highlight w:val="white"/>
        </w:rPr>
        <w:t xml:space="preserve"> críticas</w:t>
      </w:r>
      <w:r w:rsidR="0075637F" w:rsidRPr="00BE187E">
        <w:rPr>
          <w:sz w:val="24"/>
          <w:szCs w:val="24"/>
          <w:highlight w:val="white"/>
        </w:rPr>
        <w:t>.</w:t>
      </w:r>
    </w:p>
    <w:p w14:paraId="39088950" w14:textId="77777777" w:rsidR="00626886" w:rsidRPr="00BE187E" w:rsidRDefault="00626886" w:rsidP="00181D34">
      <w:pPr>
        <w:rPr>
          <w:sz w:val="24"/>
          <w:szCs w:val="24"/>
          <w:highlight w:val="white"/>
        </w:rPr>
      </w:pPr>
    </w:p>
    <w:p w14:paraId="1788A199" w14:textId="77777777" w:rsidR="00626886" w:rsidRPr="00BE187E" w:rsidRDefault="00626886" w:rsidP="00181D34">
      <w:pPr>
        <w:rPr>
          <w:sz w:val="24"/>
          <w:szCs w:val="24"/>
          <w:highlight w:val="white"/>
        </w:rPr>
      </w:pPr>
    </w:p>
    <w:p w14:paraId="6FAC34C2" w14:textId="1676F48B" w:rsidR="00626886" w:rsidRDefault="0075637F" w:rsidP="00BE187E">
      <w:pPr>
        <w:jc w:val="center"/>
        <w:rPr>
          <w:b/>
          <w:sz w:val="24"/>
          <w:szCs w:val="24"/>
          <w:highlight w:val="white"/>
        </w:rPr>
      </w:pPr>
      <w:r w:rsidRPr="00BE187E">
        <w:rPr>
          <w:b/>
          <w:sz w:val="24"/>
          <w:szCs w:val="24"/>
          <w:highlight w:val="white"/>
        </w:rPr>
        <w:t>Fundamentos psicológicos</w:t>
      </w:r>
    </w:p>
    <w:p w14:paraId="6C903376" w14:textId="77777777" w:rsidR="00B3273C" w:rsidRPr="00BE187E" w:rsidRDefault="00B3273C" w:rsidP="00BE187E">
      <w:pPr>
        <w:jc w:val="center"/>
        <w:rPr>
          <w:b/>
          <w:sz w:val="24"/>
          <w:szCs w:val="24"/>
          <w:highlight w:val="white"/>
        </w:rPr>
      </w:pPr>
    </w:p>
    <w:p w14:paraId="3C70EFF0" w14:textId="77777777" w:rsidR="00626886" w:rsidRPr="00BE187E" w:rsidRDefault="0075637F">
      <w:pPr>
        <w:jc w:val="both"/>
        <w:rPr>
          <w:b/>
          <w:sz w:val="24"/>
          <w:szCs w:val="24"/>
          <w:highlight w:val="white"/>
        </w:rPr>
      </w:pPr>
      <w:r w:rsidRPr="00BE187E">
        <w:rPr>
          <w:b/>
          <w:sz w:val="24"/>
          <w:szCs w:val="24"/>
          <w:highlight w:val="white"/>
        </w:rPr>
        <w:t>Psicología del desarrollo, infancia y adolescencia</w:t>
      </w:r>
    </w:p>
    <w:p w14:paraId="53B18E99" w14:textId="77777777" w:rsidR="00626886" w:rsidRPr="00BE187E" w:rsidRDefault="00626886">
      <w:pPr>
        <w:jc w:val="both"/>
        <w:rPr>
          <w:sz w:val="24"/>
          <w:szCs w:val="24"/>
          <w:highlight w:val="white"/>
        </w:rPr>
      </w:pPr>
    </w:p>
    <w:p w14:paraId="5DB85733" w14:textId="42C64598" w:rsidR="00626886" w:rsidRPr="00BE187E" w:rsidRDefault="0075637F" w:rsidP="002F7342">
      <w:pPr>
        <w:ind w:firstLine="720"/>
        <w:jc w:val="both"/>
        <w:rPr>
          <w:sz w:val="24"/>
          <w:szCs w:val="24"/>
          <w:highlight w:val="white"/>
        </w:rPr>
      </w:pPr>
      <w:r w:rsidRPr="00BE187E">
        <w:rPr>
          <w:sz w:val="24"/>
          <w:szCs w:val="24"/>
          <w:highlight w:val="white"/>
        </w:rPr>
        <w:t xml:space="preserve">Las habilidades lingüísticas de los niños y adolescentes se encuentran estrechamente relacionadas con el contexto y la cultura en la cual el individuo se encuentre. Aquellos niños que tienen padres o </w:t>
      </w:r>
      <w:r w:rsidR="00B3273C" w:rsidRPr="00BE187E">
        <w:rPr>
          <w:sz w:val="24"/>
          <w:szCs w:val="24"/>
          <w:highlight w:val="white"/>
        </w:rPr>
        <w:t>educadores habladores</w:t>
      </w:r>
      <w:r w:rsidRPr="00BE187E">
        <w:rPr>
          <w:sz w:val="24"/>
          <w:szCs w:val="24"/>
          <w:highlight w:val="white"/>
        </w:rPr>
        <w:t xml:space="preserve"> tienen más posibilidades de desarrollarse en el aspecto lingüístico y convertirse en grandes comunicadores. Los niños son capaces de comprender globalmente un idioma antes de los dos años, identificar quién habla el idioma y usar </w:t>
      </w:r>
      <w:proofErr w:type="spellStart"/>
      <w:r w:rsidRPr="00BE187E">
        <w:rPr>
          <w:sz w:val="24"/>
          <w:szCs w:val="24"/>
          <w:highlight w:val="white"/>
        </w:rPr>
        <w:t>holofrases</w:t>
      </w:r>
      <w:proofErr w:type="spellEnd"/>
      <w:r w:rsidRPr="00BE187E">
        <w:rPr>
          <w:sz w:val="24"/>
          <w:szCs w:val="24"/>
          <w:highlight w:val="white"/>
        </w:rPr>
        <w:t xml:space="preserve"> para comunicarse. Normalmente son los padres quienes más refuerzan el vocabulario de los niños al mostrar los objetos y señalar la forma en que ese objeto se </w:t>
      </w:r>
      <w:r w:rsidR="00B3273C" w:rsidRPr="00BE187E">
        <w:rPr>
          <w:sz w:val="24"/>
          <w:szCs w:val="24"/>
          <w:highlight w:val="white"/>
        </w:rPr>
        <w:t>llama, oraciones</w:t>
      </w:r>
      <w:r w:rsidRPr="00BE187E">
        <w:rPr>
          <w:sz w:val="24"/>
          <w:szCs w:val="24"/>
          <w:highlight w:val="white"/>
        </w:rPr>
        <w:t xml:space="preserve"> tales </w:t>
      </w:r>
      <w:proofErr w:type="gramStart"/>
      <w:r w:rsidRPr="00BE187E">
        <w:rPr>
          <w:sz w:val="24"/>
          <w:szCs w:val="24"/>
          <w:highlight w:val="white"/>
        </w:rPr>
        <w:t>como  ”</w:t>
      </w:r>
      <w:proofErr w:type="gramEnd"/>
      <w:r w:rsidRPr="00BE187E">
        <w:rPr>
          <w:sz w:val="24"/>
          <w:szCs w:val="24"/>
          <w:highlight w:val="white"/>
        </w:rPr>
        <w:t xml:space="preserve">¿quieres tu biberón?” son estructuras gramaticales que permiten a los  niños entender y copiar estructuras complejas, pero perfectamente sencillas de entender para un bebé de seis meses. (B.F </w:t>
      </w:r>
      <w:proofErr w:type="spellStart"/>
      <w:r w:rsidRPr="00BE187E">
        <w:rPr>
          <w:sz w:val="24"/>
          <w:szCs w:val="24"/>
          <w:highlight w:val="white"/>
        </w:rPr>
        <w:t>Skinner</w:t>
      </w:r>
      <w:proofErr w:type="spellEnd"/>
      <w:r w:rsidRPr="00BE187E">
        <w:rPr>
          <w:sz w:val="24"/>
          <w:szCs w:val="24"/>
          <w:highlight w:val="white"/>
        </w:rPr>
        <w:t xml:space="preserve">) </w:t>
      </w:r>
    </w:p>
    <w:p w14:paraId="03F634A5" w14:textId="0ABD388A" w:rsidR="00626886" w:rsidRDefault="0075637F">
      <w:pPr>
        <w:jc w:val="both"/>
        <w:rPr>
          <w:sz w:val="24"/>
          <w:szCs w:val="24"/>
          <w:highlight w:val="white"/>
        </w:rPr>
      </w:pPr>
      <w:proofErr w:type="spellStart"/>
      <w:r w:rsidRPr="00BE187E">
        <w:rPr>
          <w:sz w:val="24"/>
          <w:szCs w:val="24"/>
          <w:highlight w:val="white"/>
        </w:rPr>
        <w:t>chomsky</w:t>
      </w:r>
      <w:proofErr w:type="spellEnd"/>
      <w:r w:rsidRPr="00BE187E">
        <w:rPr>
          <w:sz w:val="24"/>
          <w:szCs w:val="24"/>
          <w:highlight w:val="white"/>
        </w:rPr>
        <w:t xml:space="preserve"> </w:t>
      </w:r>
      <w:r w:rsidR="00B3273C" w:rsidRPr="00BE187E">
        <w:rPr>
          <w:sz w:val="24"/>
          <w:szCs w:val="24"/>
          <w:highlight w:val="white"/>
        </w:rPr>
        <w:t>(1968</w:t>
      </w:r>
      <w:r w:rsidRPr="00BE187E">
        <w:rPr>
          <w:sz w:val="24"/>
          <w:szCs w:val="24"/>
          <w:highlight w:val="white"/>
        </w:rPr>
        <w:t>-1980) señala que todos los seres humanos tenemos un sistema de adquisición del lenguaje que permite a los niños adquirir el habla de una manera veloz y efectiva a partir del lenguaje</w:t>
      </w:r>
      <w:r>
        <w:rPr>
          <w:sz w:val="24"/>
          <w:szCs w:val="24"/>
          <w:highlight w:val="white"/>
        </w:rPr>
        <w:t xml:space="preserve"> al que se encuentran expuestos diariamente, sin importar </w:t>
      </w:r>
      <w:r w:rsidR="000204EB">
        <w:rPr>
          <w:sz w:val="24"/>
          <w:szCs w:val="24"/>
          <w:highlight w:val="white"/>
        </w:rPr>
        <w:t>cuál</w:t>
      </w:r>
      <w:r>
        <w:rPr>
          <w:sz w:val="24"/>
          <w:szCs w:val="24"/>
          <w:highlight w:val="white"/>
        </w:rPr>
        <w:t xml:space="preserve"> sea su lengua materna.</w:t>
      </w:r>
    </w:p>
    <w:p w14:paraId="174E4DC0" w14:textId="2D229ECD" w:rsidR="00626886" w:rsidRDefault="0075637F" w:rsidP="00BE187E">
      <w:pPr>
        <w:ind w:firstLine="720"/>
        <w:jc w:val="both"/>
        <w:rPr>
          <w:sz w:val="24"/>
          <w:szCs w:val="24"/>
          <w:highlight w:val="white"/>
        </w:rPr>
      </w:pPr>
      <w:r>
        <w:rPr>
          <w:sz w:val="24"/>
          <w:szCs w:val="24"/>
          <w:highlight w:val="white"/>
        </w:rPr>
        <w:t xml:space="preserve">Por otra </w:t>
      </w:r>
      <w:r w:rsidR="00B3273C">
        <w:rPr>
          <w:sz w:val="24"/>
          <w:szCs w:val="24"/>
          <w:highlight w:val="white"/>
        </w:rPr>
        <w:t>parte,</w:t>
      </w:r>
      <w:r>
        <w:rPr>
          <w:sz w:val="24"/>
          <w:szCs w:val="24"/>
          <w:highlight w:val="white"/>
        </w:rPr>
        <w:t xml:space="preserve"> la teoría </w:t>
      </w:r>
      <w:proofErr w:type="spellStart"/>
      <w:r>
        <w:rPr>
          <w:sz w:val="24"/>
          <w:szCs w:val="24"/>
          <w:highlight w:val="white"/>
        </w:rPr>
        <w:t>epigenética</w:t>
      </w:r>
      <w:proofErr w:type="spellEnd"/>
      <w:r>
        <w:rPr>
          <w:sz w:val="24"/>
          <w:szCs w:val="24"/>
          <w:highlight w:val="white"/>
        </w:rPr>
        <w:t xml:space="preserve"> señala que los bebés se comunican de todas las formas posibles, ya que los seres humanos somos seres sociables, Desde muy pequeños los bebés buscan reconocer las voces y entonaciones por una necesidad de responder a tonos emocionales y no porque busquen comprender el contenido necesariamente. Esto significa que los bebés y </w:t>
      </w:r>
      <w:r w:rsidR="00B3273C">
        <w:rPr>
          <w:sz w:val="24"/>
          <w:szCs w:val="24"/>
          <w:highlight w:val="white"/>
        </w:rPr>
        <w:t xml:space="preserve">niños </w:t>
      </w:r>
      <w:proofErr w:type="gramStart"/>
      <w:r w:rsidR="00B3273C">
        <w:rPr>
          <w:sz w:val="24"/>
          <w:szCs w:val="24"/>
          <w:highlight w:val="white"/>
        </w:rPr>
        <w:t>se</w:t>
      </w:r>
      <w:r>
        <w:rPr>
          <w:sz w:val="24"/>
          <w:szCs w:val="24"/>
          <w:highlight w:val="white"/>
        </w:rPr>
        <w:t xml:space="preserve"> centran principalmente en</w:t>
      </w:r>
      <w:proofErr w:type="gramEnd"/>
      <w:r>
        <w:rPr>
          <w:sz w:val="24"/>
          <w:szCs w:val="24"/>
          <w:highlight w:val="white"/>
        </w:rPr>
        <w:t xml:space="preserve"> el pensamiento social, y consideran el lenguaje como una </w:t>
      </w:r>
      <w:r>
        <w:rPr>
          <w:sz w:val="24"/>
          <w:szCs w:val="24"/>
          <w:highlight w:val="white"/>
        </w:rPr>
        <w:lastRenderedPageBreak/>
        <w:t xml:space="preserve">herramienta social. </w:t>
      </w:r>
      <w:r w:rsidR="00E760A2">
        <w:rPr>
          <w:sz w:val="24"/>
          <w:szCs w:val="24"/>
          <w:highlight w:val="white"/>
        </w:rPr>
        <w:t>Esto</w:t>
      </w:r>
      <w:r>
        <w:rPr>
          <w:sz w:val="24"/>
          <w:szCs w:val="24"/>
          <w:highlight w:val="white"/>
        </w:rPr>
        <w:t xml:space="preserve"> implica que los impulsos sociales son los que ayudan a un niño a adquirir una lengua, y no necesariamente la enseñanza de esta. Los niños buscan comprender los deseos y las intenciones de otros por lo tanto “los niños adquieren símbolos lingüísticos como una forma de subproducto de interacción social con los adultos” (</w:t>
      </w:r>
      <w:proofErr w:type="spellStart"/>
      <w:r>
        <w:rPr>
          <w:sz w:val="24"/>
          <w:szCs w:val="24"/>
          <w:highlight w:val="white"/>
        </w:rPr>
        <w:t>Tomasello</w:t>
      </w:r>
      <w:proofErr w:type="spellEnd"/>
      <w:r>
        <w:rPr>
          <w:sz w:val="24"/>
          <w:szCs w:val="24"/>
          <w:highlight w:val="white"/>
        </w:rPr>
        <w:t xml:space="preserve"> 2001)</w:t>
      </w:r>
    </w:p>
    <w:p w14:paraId="32096DE2" w14:textId="04213885" w:rsidR="00B3273C" w:rsidRDefault="00B3273C">
      <w:pPr>
        <w:rPr>
          <w:sz w:val="24"/>
          <w:szCs w:val="24"/>
          <w:highlight w:val="white"/>
        </w:rPr>
      </w:pPr>
      <w:r>
        <w:rPr>
          <w:sz w:val="24"/>
          <w:szCs w:val="24"/>
          <w:highlight w:val="white"/>
        </w:rPr>
        <w:br w:type="page"/>
      </w:r>
    </w:p>
    <w:p w14:paraId="0981E9B0" w14:textId="77777777" w:rsidR="00626886" w:rsidRDefault="00626886">
      <w:pPr>
        <w:jc w:val="both"/>
        <w:rPr>
          <w:sz w:val="24"/>
          <w:szCs w:val="24"/>
          <w:highlight w:val="white"/>
        </w:rPr>
      </w:pPr>
    </w:p>
    <w:p w14:paraId="2EC9343F" w14:textId="77777777" w:rsidR="00626886" w:rsidRDefault="00626886">
      <w:pPr>
        <w:ind w:left="720"/>
        <w:jc w:val="both"/>
        <w:rPr>
          <w:color w:val="4A86E8"/>
          <w:sz w:val="24"/>
          <w:szCs w:val="24"/>
          <w:highlight w:val="white"/>
        </w:rPr>
      </w:pPr>
    </w:p>
    <w:p w14:paraId="77170156" w14:textId="66BF6FC1" w:rsidR="00BE187E" w:rsidRPr="000204EB" w:rsidRDefault="000204EB">
      <w:pPr>
        <w:ind w:left="720"/>
        <w:jc w:val="both"/>
        <w:rPr>
          <w:b/>
          <w:color w:val="000000" w:themeColor="text1"/>
          <w:sz w:val="24"/>
          <w:szCs w:val="24"/>
          <w:highlight w:val="white"/>
        </w:rPr>
      </w:pPr>
      <w:r w:rsidRPr="000204EB">
        <w:rPr>
          <w:b/>
          <w:color w:val="000000" w:themeColor="text1"/>
          <w:sz w:val="24"/>
          <w:szCs w:val="24"/>
          <w:highlight w:val="white"/>
        </w:rPr>
        <w:t xml:space="preserve">Biografía </w:t>
      </w:r>
    </w:p>
    <w:p w14:paraId="489B2698" w14:textId="77777777" w:rsidR="00BE187E" w:rsidRDefault="00BE187E">
      <w:pPr>
        <w:ind w:left="720"/>
        <w:jc w:val="both"/>
        <w:rPr>
          <w:color w:val="4A86E8"/>
          <w:sz w:val="24"/>
          <w:szCs w:val="24"/>
          <w:highlight w:val="white"/>
        </w:rPr>
      </w:pPr>
    </w:p>
    <w:p w14:paraId="76AE97FA" w14:textId="77777777" w:rsidR="00626886" w:rsidRDefault="0075637F">
      <w:pPr>
        <w:numPr>
          <w:ilvl w:val="0"/>
          <w:numId w:val="32"/>
        </w:numPr>
        <w:jc w:val="both"/>
        <w:rPr>
          <w:sz w:val="24"/>
          <w:szCs w:val="24"/>
        </w:rPr>
      </w:pPr>
      <w:r>
        <w:rPr>
          <w:sz w:val="24"/>
          <w:szCs w:val="24"/>
        </w:rPr>
        <w:t xml:space="preserve">Samuel Ruiz </w:t>
      </w:r>
      <w:proofErr w:type="spellStart"/>
      <w:r>
        <w:rPr>
          <w:sz w:val="24"/>
          <w:szCs w:val="24"/>
        </w:rPr>
        <w:t>Gutierrez</w:t>
      </w:r>
      <w:proofErr w:type="spellEnd"/>
      <w:r>
        <w:rPr>
          <w:sz w:val="24"/>
          <w:szCs w:val="24"/>
        </w:rPr>
        <w:t xml:space="preserve">. (2010). Práctica Educativa y Creatividad en Educación Infantil (Tesis doctoral). Universidad de </w:t>
      </w:r>
      <w:proofErr w:type="spellStart"/>
      <w:r>
        <w:rPr>
          <w:sz w:val="24"/>
          <w:szCs w:val="24"/>
        </w:rPr>
        <w:t>Malaga</w:t>
      </w:r>
      <w:proofErr w:type="spellEnd"/>
      <w:r>
        <w:rPr>
          <w:sz w:val="24"/>
          <w:szCs w:val="24"/>
        </w:rPr>
        <w:t xml:space="preserve">, </w:t>
      </w:r>
      <w:proofErr w:type="spellStart"/>
      <w:r>
        <w:rPr>
          <w:sz w:val="24"/>
          <w:szCs w:val="24"/>
        </w:rPr>
        <w:t>Malaga</w:t>
      </w:r>
      <w:proofErr w:type="spellEnd"/>
      <w:r>
        <w:rPr>
          <w:sz w:val="24"/>
          <w:szCs w:val="24"/>
        </w:rPr>
        <w:t>.</w:t>
      </w:r>
    </w:p>
    <w:p w14:paraId="23095074" w14:textId="77777777" w:rsidR="00626886" w:rsidRDefault="0075637F">
      <w:pPr>
        <w:numPr>
          <w:ilvl w:val="0"/>
          <w:numId w:val="32"/>
        </w:numPr>
        <w:jc w:val="both"/>
        <w:rPr>
          <w:sz w:val="24"/>
          <w:szCs w:val="24"/>
        </w:rPr>
      </w:pPr>
      <w:proofErr w:type="spellStart"/>
      <w:r>
        <w:rPr>
          <w:sz w:val="24"/>
          <w:szCs w:val="24"/>
        </w:rPr>
        <w:t>Kathleen</w:t>
      </w:r>
      <w:proofErr w:type="spellEnd"/>
      <w:r>
        <w:rPr>
          <w:sz w:val="24"/>
          <w:szCs w:val="24"/>
        </w:rPr>
        <w:t xml:space="preserve"> </w:t>
      </w:r>
      <w:proofErr w:type="spellStart"/>
      <w:r>
        <w:rPr>
          <w:sz w:val="24"/>
          <w:szCs w:val="24"/>
        </w:rPr>
        <w:t>Stassen</w:t>
      </w:r>
      <w:proofErr w:type="spellEnd"/>
      <w:r>
        <w:rPr>
          <w:sz w:val="24"/>
          <w:szCs w:val="24"/>
        </w:rPr>
        <w:t xml:space="preserve"> Berger. (2007). Psicología del desarrollo: infancia y adolescencia. Madrid, España: Editorial Médica Panamericana S.A.</w:t>
      </w:r>
    </w:p>
    <w:p w14:paraId="376024B8" w14:textId="77777777" w:rsidR="00626886" w:rsidRDefault="0075637F">
      <w:pPr>
        <w:numPr>
          <w:ilvl w:val="0"/>
          <w:numId w:val="32"/>
        </w:numPr>
        <w:jc w:val="both"/>
        <w:rPr>
          <w:sz w:val="24"/>
          <w:szCs w:val="24"/>
        </w:rPr>
      </w:pPr>
      <w:proofErr w:type="spellStart"/>
      <w:r>
        <w:rPr>
          <w:sz w:val="24"/>
          <w:szCs w:val="24"/>
        </w:rPr>
        <w:t>Subsecretaría</w:t>
      </w:r>
      <w:proofErr w:type="spellEnd"/>
      <w:r>
        <w:rPr>
          <w:sz w:val="24"/>
          <w:szCs w:val="24"/>
        </w:rPr>
        <w:t xml:space="preserve"> de </w:t>
      </w:r>
      <w:proofErr w:type="spellStart"/>
      <w:r>
        <w:rPr>
          <w:sz w:val="24"/>
          <w:szCs w:val="24"/>
        </w:rPr>
        <w:t>Educación</w:t>
      </w:r>
      <w:proofErr w:type="spellEnd"/>
      <w:r>
        <w:rPr>
          <w:sz w:val="24"/>
          <w:szCs w:val="24"/>
        </w:rPr>
        <w:t xml:space="preserve"> </w:t>
      </w:r>
      <w:proofErr w:type="spellStart"/>
      <w:r>
        <w:rPr>
          <w:sz w:val="24"/>
          <w:szCs w:val="24"/>
        </w:rPr>
        <w:t>Parvularia</w:t>
      </w:r>
      <w:proofErr w:type="spellEnd"/>
      <w:r>
        <w:rPr>
          <w:sz w:val="24"/>
          <w:szCs w:val="24"/>
        </w:rPr>
        <w:t xml:space="preserve">. (2018). Orientaciones para Elaborar el Proyecto Educativo Institucional (PEI) en establecimientos de </w:t>
      </w:r>
      <w:proofErr w:type="spellStart"/>
      <w:r>
        <w:rPr>
          <w:sz w:val="24"/>
          <w:szCs w:val="24"/>
        </w:rPr>
        <w:t>Educación</w:t>
      </w:r>
      <w:proofErr w:type="spellEnd"/>
      <w:r>
        <w:rPr>
          <w:sz w:val="24"/>
          <w:szCs w:val="24"/>
        </w:rPr>
        <w:t xml:space="preserve"> </w:t>
      </w:r>
      <w:proofErr w:type="spellStart"/>
      <w:r>
        <w:rPr>
          <w:sz w:val="24"/>
          <w:szCs w:val="24"/>
        </w:rPr>
        <w:t>Parvularia</w:t>
      </w:r>
      <w:proofErr w:type="spellEnd"/>
      <w:r>
        <w:rPr>
          <w:sz w:val="24"/>
          <w:szCs w:val="24"/>
        </w:rPr>
        <w:t>. Santiago, Chile: Gobierno de Chile, Ministerio de Educación.</w:t>
      </w:r>
    </w:p>
    <w:p w14:paraId="7E6D719E" w14:textId="77777777" w:rsidR="00626886" w:rsidRDefault="0075637F">
      <w:pPr>
        <w:numPr>
          <w:ilvl w:val="0"/>
          <w:numId w:val="32"/>
        </w:numPr>
        <w:jc w:val="both"/>
        <w:rPr>
          <w:sz w:val="24"/>
          <w:szCs w:val="24"/>
        </w:rPr>
      </w:pPr>
      <w:proofErr w:type="spellStart"/>
      <w:r>
        <w:rPr>
          <w:sz w:val="24"/>
          <w:szCs w:val="24"/>
        </w:rPr>
        <w:t>Subsecretaría</w:t>
      </w:r>
      <w:proofErr w:type="spellEnd"/>
      <w:r>
        <w:rPr>
          <w:sz w:val="24"/>
          <w:szCs w:val="24"/>
        </w:rPr>
        <w:t xml:space="preserve"> de </w:t>
      </w:r>
      <w:proofErr w:type="spellStart"/>
      <w:r>
        <w:rPr>
          <w:sz w:val="24"/>
          <w:szCs w:val="24"/>
        </w:rPr>
        <w:t>Educación</w:t>
      </w:r>
      <w:proofErr w:type="spellEnd"/>
      <w:r>
        <w:rPr>
          <w:sz w:val="24"/>
          <w:szCs w:val="24"/>
        </w:rPr>
        <w:t xml:space="preserve"> </w:t>
      </w:r>
      <w:proofErr w:type="spellStart"/>
      <w:r>
        <w:rPr>
          <w:sz w:val="24"/>
          <w:szCs w:val="24"/>
        </w:rPr>
        <w:t>Parvularia</w:t>
      </w:r>
      <w:proofErr w:type="spellEnd"/>
      <w:r>
        <w:rPr>
          <w:sz w:val="24"/>
          <w:szCs w:val="24"/>
        </w:rPr>
        <w:t xml:space="preserve">. (2018). Bases Curriculares </w:t>
      </w:r>
      <w:proofErr w:type="spellStart"/>
      <w:r>
        <w:rPr>
          <w:sz w:val="24"/>
          <w:szCs w:val="24"/>
        </w:rPr>
        <w:t>Educación</w:t>
      </w:r>
      <w:proofErr w:type="spellEnd"/>
      <w:r>
        <w:rPr>
          <w:sz w:val="24"/>
          <w:szCs w:val="24"/>
        </w:rPr>
        <w:t xml:space="preserve"> </w:t>
      </w:r>
      <w:proofErr w:type="spellStart"/>
      <w:r>
        <w:rPr>
          <w:sz w:val="24"/>
          <w:szCs w:val="24"/>
        </w:rPr>
        <w:t>Parvularia</w:t>
      </w:r>
      <w:proofErr w:type="spellEnd"/>
      <w:r>
        <w:rPr>
          <w:sz w:val="24"/>
          <w:szCs w:val="24"/>
        </w:rPr>
        <w:t xml:space="preserve">. Santiago, Chile: Gobierno de Chile, Ministerio de </w:t>
      </w:r>
      <w:proofErr w:type="spellStart"/>
      <w:r>
        <w:rPr>
          <w:sz w:val="24"/>
          <w:szCs w:val="24"/>
        </w:rPr>
        <w:t>Educación</w:t>
      </w:r>
      <w:proofErr w:type="spellEnd"/>
      <w:r>
        <w:rPr>
          <w:sz w:val="24"/>
          <w:szCs w:val="24"/>
        </w:rPr>
        <w:t>.</w:t>
      </w:r>
    </w:p>
    <w:sectPr w:rsidR="00626886">
      <w:footerReference w:type="default" r:id="rId8"/>
      <w:headerReference w:type="first" r:id="rId9"/>
      <w:footerReference w:type="first" r:id="rId10"/>
      <w:pgSz w:w="11909" w:h="16834"/>
      <w:pgMar w:top="1133"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D5F3" w14:textId="77777777" w:rsidR="002A5AE0" w:rsidRDefault="002A5AE0">
      <w:pPr>
        <w:spacing w:line="240" w:lineRule="auto"/>
      </w:pPr>
      <w:r>
        <w:separator/>
      </w:r>
    </w:p>
  </w:endnote>
  <w:endnote w:type="continuationSeparator" w:id="0">
    <w:p w14:paraId="1DBF7FB5" w14:textId="77777777" w:rsidR="002A5AE0" w:rsidRDefault="002A5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1F9F" w14:textId="77777777" w:rsidR="00E867A6" w:rsidRDefault="00E867A6">
    <w:pPr>
      <w:jc w:val="right"/>
    </w:pPr>
    <w:r>
      <w:fldChar w:fldCharType="begin"/>
    </w:r>
    <w:r>
      <w:instrText>PAGE</w:instrText>
    </w:r>
    <w:r>
      <w:fldChar w:fldCharType="separate"/>
    </w:r>
    <w:r w:rsidR="00AF720B">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E702" w14:textId="77777777" w:rsidR="00E867A6" w:rsidRDefault="00E86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EB000" w14:textId="77777777" w:rsidR="002A5AE0" w:rsidRDefault="002A5AE0">
      <w:pPr>
        <w:spacing w:line="240" w:lineRule="auto"/>
      </w:pPr>
      <w:r>
        <w:separator/>
      </w:r>
    </w:p>
  </w:footnote>
  <w:footnote w:type="continuationSeparator" w:id="0">
    <w:p w14:paraId="73171216" w14:textId="77777777" w:rsidR="002A5AE0" w:rsidRDefault="002A5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4D7D" w14:textId="77777777" w:rsidR="00E867A6" w:rsidRDefault="00E86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BDE"/>
    <w:multiLevelType w:val="multilevel"/>
    <w:tmpl w:val="D0F87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9943B6"/>
    <w:multiLevelType w:val="multilevel"/>
    <w:tmpl w:val="E3528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FA49C4"/>
    <w:multiLevelType w:val="multilevel"/>
    <w:tmpl w:val="76C8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9404FF"/>
    <w:multiLevelType w:val="multilevel"/>
    <w:tmpl w:val="D2742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D928BA"/>
    <w:multiLevelType w:val="hybridMultilevel"/>
    <w:tmpl w:val="4844E9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0C066A5C"/>
    <w:multiLevelType w:val="multilevel"/>
    <w:tmpl w:val="1D386F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E5177FA"/>
    <w:multiLevelType w:val="multilevel"/>
    <w:tmpl w:val="ED3251FA"/>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0EA638DB"/>
    <w:multiLevelType w:val="multilevel"/>
    <w:tmpl w:val="B5004C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FF26E1F"/>
    <w:multiLevelType w:val="hybridMultilevel"/>
    <w:tmpl w:val="B7BE861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1ED666D"/>
    <w:multiLevelType w:val="multilevel"/>
    <w:tmpl w:val="84B0B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C83843"/>
    <w:multiLevelType w:val="hybridMultilevel"/>
    <w:tmpl w:val="3E1AF4FA"/>
    <w:lvl w:ilvl="0" w:tplc="035C57EA">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1" w15:restartNumberingAfterBreak="0">
    <w:nsid w:val="15325C12"/>
    <w:multiLevelType w:val="multilevel"/>
    <w:tmpl w:val="B032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5940520"/>
    <w:multiLevelType w:val="multilevel"/>
    <w:tmpl w:val="A4A01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849684E"/>
    <w:multiLevelType w:val="hybridMultilevel"/>
    <w:tmpl w:val="AA8A1A5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1C4D7771"/>
    <w:multiLevelType w:val="multilevel"/>
    <w:tmpl w:val="05E69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7B148B"/>
    <w:multiLevelType w:val="multilevel"/>
    <w:tmpl w:val="97C4A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E503AA"/>
    <w:multiLevelType w:val="multilevel"/>
    <w:tmpl w:val="9626C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3C027E"/>
    <w:multiLevelType w:val="multilevel"/>
    <w:tmpl w:val="88F48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4796071"/>
    <w:multiLevelType w:val="multilevel"/>
    <w:tmpl w:val="1B8ACE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871BAA"/>
    <w:multiLevelType w:val="multilevel"/>
    <w:tmpl w:val="1C1A5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7F45FB"/>
    <w:multiLevelType w:val="multilevel"/>
    <w:tmpl w:val="F0DCB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C444C9"/>
    <w:multiLevelType w:val="hybridMultilevel"/>
    <w:tmpl w:val="BD18D9A6"/>
    <w:lvl w:ilvl="0" w:tplc="42122E90">
      <w:start w:val="7"/>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4A85617"/>
    <w:multiLevelType w:val="multilevel"/>
    <w:tmpl w:val="E8DA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DC0444"/>
    <w:multiLevelType w:val="multilevel"/>
    <w:tmpl w:val="AF6AF2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B060877"/>
    <w:multiLevelType w:val="multilevel"/>
    <w:tmpl w:val="F814C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406F16"/>
    <w:multiLevelType w:val="multilevel"/>
    <w:tmpl w:val="CBBEF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BE6613"/>
    <w:multiLevelType w:val="hybridMultilevel"/>
    <w:tmpl w:val="BE822C4E"/>
    <w:lvl w:ilvl="0" w:tplc="AD1ED9BC">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0345E90"/>
    <w:multiLevelType w:val="hybridMultilevel"/>
    <w:tmpl w:val="75A4B4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4BC2275"/>
    <w:multiLevelType w:val="multilevel"/>
    <w:tmpl w:val="1F320B48"/>
    <w:lvl w:ilvl="0">
      <w:start w:val="1"/>
      <w:numFmt w:val="bullet"/>
      <w:lvlText w:val="●"/>
      <w:lvlJc w:val="left"/>
      <w:pPr>
        <w:ind w:left="644" w:hanging="360"/>
      </w:pPr>
      <w:rPr>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29" w15:restartNumberingAfterBreak="0">
    <w:nsid w:val="481E7144"/>
    <w:multiLevelType w:val="multilevel"/>
    <w:tmpl w:val="FA845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8FA55E2"/>
    <w:multiLevelType w:val="multilevel"/>
    <w:tmpl w:val="2334F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CD012D"/>
    <w:multiLevelType w:val="hybridMultilevel"/>
    <w:tmpl w:val="AAD645F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2" w15:restartNumberingAfterBreak="0">
    <w:nsid w:val="4B0F414E"/>
    <w:multiLevelType w:val="multilevel"/>
    <w:tmpl w:val="0D060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B251010"/>
    <w:multiLevelType w:val="hybridMultilevel"/>
    <w:tmpl w:val="BB961CF4"/>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4" w15:restartNumberingAfterBreak="0">
    <w:nsid w:val="4DA02688"/>
    <w:multiLevelType w:val="multilevel"/>
    <w:tmpl w:val="F0126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A937CBF"/>
    <w:multiLevelType w:val="multilevel"/>
    <w:tmpl w:val="1E54CB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5E553D41"/>
    <w:multiLevelType w:val="multilevel"/>
    <w:tmpl w:val="2FF4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E9D7DDE"/>
    <w:multiLevelType w:val="multilevel"/>
    <w:tmpl w:val="231EA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5716661"/>
    <w:multiLevelType w:val="multilevel"/>
    <w:tmpl w:val="ABD0D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AF2A86"/>
    <w:multiLevelType w:val="multilevel"/>
    <w:tmpl w:val="3D0EA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FF2217"/>
    <w:multiLevelType w:val="multilevel"/>
    <w:tmpl w:val="207EF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8933C5"/>
    <w:multiLevelType w:val="multilevel"/>
    <w:tmpl w:val="72BCF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C76486"/>
    <w:multiLevelType w:val="multilevel"/>
    <w:tmpl w:val="47109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CF306E1"/>
    <w:multiLevelType w:val="multilevel"/>
    <w:tmpl w:val="468CE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685D82"/>
    <w:multiLevelType w:val="multilevel"/>
    <w:tmpl w:val="4338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12"/>
  </w:num>
  <w:num w:numId="3">
    <w:abstractNumId w:val="35"/>
  </w:num>
  <w:num w:numId="4">
    <w:abstractNumId w:val="34"/>
  </w:num>
  <w:num w:numId="5">
    <w:abstractNumId w:val="2"/>
  </w:num>
  <w:num w:numId="6">
    <w:abstractNumId w:val="40"/>
  </w:num>
  <w:num w:numId="7">
    <w:abstractNumId w:val="39"/>
  </w:num>
  <w:num w:numId="8">
    <w:abstractNumId w:val="5"/>
  </w:num>
  <w:num w:numId="9">
    <w:abstractNumId w:val="18"/>
  </w:num>
  <w:num w:numId="10">
    <w:abstractNumId w:val="15"/>
  </w:num>
  <w:num w:numId="11">
    <w:abstractNumId w:val="17"/>
  </w:num>
  <w:num w:numId="12">
    <w:abstractNumId w:val="38"/>
  </w:num>
  <w:num w:numId="13">
    <w:abstractNumId w:val="23"/>
  </w:num>
  <w:num w:numId="14">
    <w:abstractNumId w:val="3"/>
  </w:num>
  <w:num w:numId="15">
    <w:abstractNumId w:val="7"/>
  </w:num>
  <w:num w:numId="16">
    <w:abstractNumId w:val="25"/>
  </w:num>
  <w:num w:numId="17">
    <w:abstractNumId w:val="44"/>
  </w:num>
  <w:num w:numId="18">
    <w:abstractNumId w:val="42"/>
  </w:num>
  <w:num w:numId="19">
    <w:abstractNumId w:val="9"/>
  </w:num>
  <w:num w:numId="20">
    <w:abstractNumId w:val="36"/>
  </w:num>
  <w:num w:numId="21">
    <w:abstractNumId w:val="30"/>
  </w:num>
  <w:num w:numId="22">
    <w:abstractNumId w:val="43"/>
  </w:num>
  <w:num w:numId="23">
    <w:abstractNumId w:val="37"/>
  </w:num>
  <w:num w:numId="24">
    <w:abstractNumId w:val="11"/>
  </w:num>
  <w:num w:numId="25">
    <w:abstractNumId w:val="14"/>
  </w:num>
  <w:num w:numId="26">
    <w:abstractNumId w:val="29"/>
  </w:num>
  <w:num w:numId="27">
    <w:abstractNumId w:val="22"/>
  </w:num>
  <w:num w:numId="28">
    <w:abstractNumId w:val="28"/>
  </w:num>
  <w:num w:numId="29">
    <w:abstractNumId w:val="19"/>
  </w:num>
  <w:num w:numId="30">
    <w:abstractNumId w:val="1"/>
  </w:num>
  <w:num w:numId="31">
    <w:abstractNumId w:val="20"/>
  </w:num>
  <w:num w:numId="32">
    <w:abstractNumId w:val="41"/>
  </w:num>
  <w:num w:numId="33">
    <w:abstractNumId w:val="32"/>
  </w:num>
  <w:num w:numId="34">
    <w:abstractNumId w:val="6"/>
  </w:num>
  <w:num w:numId="35">
    <w:abstractNumId w:val="16"/>
  </w:num>
  <w:num w:numId="36">
    <w:abstractNumId w:val="0"/>
  </w:num>
  <w:num w:numId="37">
    <w:abstractNumId w:val="31"/>
  </w:num>
  <w:num w:numId="38">
    <w:abstractNumId w:val="8"/>
  </w:num>
  <w:num w:numId="39">
    <w:abstractNumId w:val="4"/>
  </w:num>
  <w:num w:numId="40">
    <w:abstractNumId w:val="13"/>
  </w:num>
  <w:num w:numId="41">
    <w:abstractNumId w:val="33"/>
  </w:num>
  <w:num w:numId="42">
    <w:abstractNumId w:val="27"/>
  </w:num>
  <w:num w:numId="43">
    <w:abstractNumId w:val="26"/>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86"/>
    <w:rsid w:val="000204EB"/>
    <w:rsid w:val="00071A7C"/>
    <w:rsid w:val="000E3F24"/>
    <w:rsid w:val="000F62D1"/>
    <w:rsid w:val="00117895"/>
    <w:rsid w:val="00177D28"/>
    <w:rsid w:val="00181D34"/>
    <w:rsid w:val="00245712"/>
    <w:rsid w:val="00256C82"/>
    <w:rsid w:val="0028442A"/>
    <w:rsid w:val="002A5AE0"/>
    <w:rsid w:val="002F7342"/>
    <w:rsid w:val="0030144E"/>
    <w:rsid w:val="00321C1E"/>
    <w:rsid w:val="003554F4"/>
    <w:rsid w:val="0037136F"/>
    <w:rsid w:val="00480BB5"/>
    <w:rsid w:val="004A5E62"/>
    <w:rsid w:val="00527BC5"/>
    <w:rsid w:val="00537CA8"/>
    <w:rsid w:val="005718EE"/>
    <w:rsid w:val="0059531B"/>
    <w:rsid w:val="005C73C3"/>
    <w:rsid w:val="006158DB"/>
    <w:rsid w:val="00626886"/>
    <w:rsid w:val="00687E96"/>
    <w:rsid w:val="0069187E"/>
    <w:rsid w:val="006D01F9"/>
    <w:rsid w:val="0071467E"/>
    <w:rsid w:val="00722B8C"/>
    <w:rsid w:val="0075637F"/>
    <w:rsid w:val="007D58B0"/>
    <w:rsid w:val="008A42C6"/>
    <w:rsid w:val="008A5D2A"/>
    <w:rsid w:val="00913E1F"/>
    <w:rsid w:val="009C4853"/>
    <w:rsid w:val="00A170E9"/>
    <w:rsid w:val="00AF720B"/>
    <w:rsid w:val="00B3273C"/>
    <w:rsid w:val="00B55386"/>
    <w:rsid w:val="00BE06C8"/>
    <w:rsid w:val="00BE187E"/>
    <w:rsid w:val="00C61602"/>
    <w:rsid w:val="00C843AC"/>
    <w:rsid w:val="00C97C23"/>
    <w:rsid w:val="00CA132C"/>
    <w:rsid w:val="00CF208C"/>
    <w:rsid w:val="00D456FC"/>
    <w:rsid w:val="00D77E36"/>
    <w:rsid w:val="00DB7202"/>
    <w:rsid w:val="00DE278D"/>
    <w:rsid w:val="00E440D6"/>
    <w:rsid w:val="00E760A2"/>
    <w:rsid w:val="00E867A6"/>
    <w:rsid w:val="00EC44D4"/>
    <w:rsid w:val="00ED77EE"/>
    <w:rsid w:val="00F00949"/>
    <w:rsid w:val="00FA7C0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E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75637F"/>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5637F"/>
    <w:rPr>
      <w:rFonts w:ascii="Times New Roman" w:hAnsi="Times New Roman" w:cs="Times New Roman"/>
      <w:sz w:val="18"/>
      <w:szCs w:val="18"/>
    </w:rPr>
  </w:style>
  <w:style w:type="paragraph" w:styleId="Prrafodelista">
    <w:name w:val="List Paragraph"/>
    <w:basedOn w:val="Normal"/>
    <w:uiPriority w:val="34"/>
    <w:qFormat/>
    <w:rsid w:val="00117895"/>
    <w:pPr>
      <w:ind w:left="720"/>
      <w:contextualSpacing/>
    </w:pPr>
  </w:style>
  <w:style w:type="table" w:styleId="Tablaconcuadrcula">
    <w:name w:val="Table Grid"/>
    <w:basedOn w:val="Tablanormal"/>
    <w:uiPriority w:val="39"/>
    <w:rsid w:val="002457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2418</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Delgado</dc:creator>
  <cp:lastModifiedBy>Harold Sanhueza</cp:lastModifiedBy>
  <cp:revision>2</cp:revision>
  <cp:lastPrinted>2022-09-01T12:02:00Z</cp:lastPrinted>
  <dcterms:created xsi:type="dcterms:W3CDTF">2023-06-29T17:47:00Z</dcterms:created>
  <dcterms:modified xsi:type="dcterms:W3CDTF">2023-06-29T17:47:00Z</dcterms:modified>
</cp:coreProperties>
</file>